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D8552B" w:rsidRDefault="00D8552B"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ED0811" w:rsidRDefault="00ED0811" w:rsidP="00082A04">
      <w:pPr>
        <w:rPr>
          <w:color w:val="000000"/>
          <w:sz w:val="28"/>
          <w:szCs w:val="28"/>
        </w:rPr>
      </w:pPr>
    </w:p>
    <w:p w:rsidR="00D8552B" w:rsidRPr="00BD62D2" w:rsidRDefault="00D8552B"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Pr>
          <w:sz w:val="26"/>
          <w:szCs w:val="26"/>
        </w:rPr>
        <w:t>societate</w:t>
      </w:r>
      <w:proofErr w:type="spellEnd"/>
      <w:r>
        <w:rPr>
          <w:sz w:val="26"/>
          <w:szCs w:val="26"/>
        </w:rPr>
        <w:t xml:space="preserve"> in </w:t>
      </w:r>
      <w:proofErr w:type="spellStart"/>
      <w:r>
        <w:rPr>
          <w:sz w:val="26"/>
          <w:szCs w:val="26"/>
        </w:rPr>
        <w:t>insolventa</w:t>
      </w:r>
      <w:proofErr w:type="spellEnd"/>
      <w:r>
        <w:rPr>
          <w:sz w:val="26"/>
          <w:szCs w:val="26"/>
        </w:rPr>
        <w:t xml:space="preserve">,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w:t>
      </w:r>
      <w:r w:rsidRPr="00BD62D2">
        <w:rPr>
          <w:color w:val="000000"/>
          <w:sz w:val="26"/>
          <w:szCs w:val="26"/>
        </w:rPr>
        <w:lastRenderedPageBreak/>
        <w:t xml:space="preserve">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D8552B"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BD62D2"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830A52">
        <w:rPr>
          <w:color w:val="000000"/>
          <w:sz w:val="26"/>
          <w:szCs w:val="26"/>
        </w:rPr>
        <w:t xml:space="preserve"> in conditii DDP la adresa mentionata</w:t>
      </w:r>
      <w:r w:rsidR="00EE6697">
        <w:rPr>
          <w:color w:val="000000"/>
          <w:sz w:val="26"/>
          <w:szCs w:val="26"/>
        </w:rPr>
        <w:t xml:space="preserve"> la art. 1</w:t>
      </w:r>
      <w:r w:rsidR="00D8552B">
        <w:rPr>
          <w:color w:val="000000"/>
          <w:sz w:val="26"/>
          <w:szCs w:val="26"/>
        </w:rPr>
        <w:t>3</w:t>
      </w:r>
      <w:r w:rsidR="00EE6697">
        <w:rPr>
          <w:color w:val="000000"/>
          <w:sz w:val="26"/>
          <w:szCs w:val="26"/>
        </w:rPr>
        <w:t>.3</w:t>
      </w:r>
      <w:r w:rsidR="007912AF">
        <w:rPr>
          <w:color w:val="FF0000"/>
          <w:sz w:val="26"/>
          <w:szCs w:val="26"/>
        </w:rPr>
        <w:t xml:space="preserve"> </w:t>
      </w:r>
      <w:r w:rsidR="007912AF" w:rsidRPr="007912AF">
        <w:rPr>
          <w:b/>
          <w:color w:val="000000" w:themeColor="text1"/>
          <w:sz w:val="26"/>
          <w:szCs w:val="26"/>
        </w:rPr>
        <w:t>„</w:t>
      </w:r>
      <w:r w:rsidR="000F255E">
        <w:rPr>
          <w:b/>
          <w:color w:val="000000"/>
          <w:sz w:val="26"/>
          <w:szCs w:val="26"/>
        </w:rPr>
        <w:t>Achizitie 10 mc rasini schimbatoare de ioni PUROLITE C100 Na in regim de urgenta pentru instalatia de de</w:t>
      </w:r>
      <w:r w:rsidR="00830A52">
        <w:rPr>
          <w:b/>
          <w:color w:val="000000"/>
          <w:sz w:val="26"/>
          <w:szCs w:val="26"/>
        </w:rPr>
        <w:t>d</w:t>
      </w:r>
      <w:r w:rsidR="000F255E">
        <w:rPr>
          <w:b/>
          <w:color w:val="000000"/>
          <w:sz w:val="26"/>
          <w:szCs w:val="26"/>
        </w:rPr>
        <w:t>urizare CTE Sud</w:t>
      </w:r>
      <w:r w:rsidR="007912AF" w:rsidRPr="007912AF">
        <w:rPr>
          <w:b/>
          <w:color w:val="000000"/>
          <w:sz w:val="26"/>
          <w:szCs w:val="26"/>
        </w:rPr>
        <w:t>”</w:t>
      </w:r>
      <w:r w:rsidR="007912AF">
        <w:rPr>
          <w:color w:val="000000"/>
          <w:sz w:val="26"/>
          <w:szCs w:val="26"/>
        </w:rPr>
        <w:t>, conform fişei tehnice din caietul de sarcini si</w:t>
      </w:r>
      <w:r w:rsidR="007912AF" w:rsidRPr="00BD62D2">
        <w:rPr>
          <w:color w:val="000000"/>
          <w:sz w:val="26"/>
          <w:szCs w:val="26"/>
        </w:rPr>
        <w:t xml:space="preserve"> </w:t>
      </w:r>
      <w:r w:rsidR="00EE6697" w:rsidRPr="00BD62D2">
        <w:rPr>
          <w:color w:val="000000"/>
          <w:sz w:val="26"/>
          <w:szCs w:val="26"/>
        </w:rPr>
        <w:t xml:space="preserve">în </w:t>
      </w:r>
      <w:r w:rsidR="00EE6697">
        <w:rPr>
          <w:color w:val="000000"/>
          <w:sz w:val="26"/>
          <w:szCs w:val="26"/>
        </w:rPr>
        <w:t>condiţiile convenite</w:t>
      </w:r>
      <w:r w:rsidR="00EE6697" w:rsidRPr="00BD62D2">
        <w:rPr>
          <w:color w:val="000000"/>
          <w:sz w:val="26"/>
          <w:szCs w:val="26"/>
        </w:rPr>
        <w:t xml:space="preserve">  prin prezentul contract.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F05A4F">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F05A4F">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BD62D2" w:rsidRDefault="00ED0811" w:rsidP="00082A04">
      <w:pPr>
        <w:jc w:val="both"/>
        <w:rPr>
          <w:color w:val="000000"/>
          <w:sz w:val="26"/>
          <w:szCs w:val="26"/>
        </w:rPr>
      </w:pPr>
    </w:p>
    <w:p w:rsidR="00EE6697" w:rsidRPr="007912AF" w:rsidRDefault="00ED0811" w:rsidP="00EE6697">
      <w:pPr>
        <w:jc w:val="both"/>
        <w:rPr>
          <w:b/>
          <w:color w:val="000000" w:themeColor="text1"/>
          <w:sz w:val="26"/>
          <w:szCs w:val="26"/>
        </w:rPr>
      </w:pPr>
      <w:r w:rsidRPr="007912AF">
        <w:rPr>
          <w:b/>
          <w:color w:val="000000" w:themeColor="text1"/>
          <w:sz w:val="26"/>
          <w:szCs w:val="26"/>
        </w:rPr>
        <w:t>   </w:t>
      </w:r>
      <w:r w:rsidR="00EE6697" w:rsidRPr="007912AF">
        <w:rPr>
          <w:b/>
          <w:color w:val="000000" w:themeColor="text1"/>
          <w:sz w:val="26"/>
          <w:szCs w:val="26"/>
        </w:rPr>
        <w:t xml:space="preserve">   6. Termen de Livrare </w:t>
      </w:r>
    </w:p>
    <w:p w:rsidR="00EE6697" w:rsidRPr="007912AF" w:rsidRDefault="00EE6697" w:rsidP="007912AF">
      <w:pPr>
        <w:pStyle w:val="BodyText"/>
        <w:ind w:firstLine="708"/>
        <w:rPr>
          <w:color w:val="000000" w:themeColor="text1"/>
          <w:sz w:val="26"/>
          <w:szCs w:val="26"/>
          <w:lang w:val="ro-RO"/>
        </w:rPr>
      </w:pPr>
      <w:r w:rsidRPr="007912AF">
        <w:rPr>
          <w:color w:val="000000" w:themeColor="text1"/>
          <w:sz w:val="26"/>
          <w:szCs w:val="26"/>
          <w:lang w:val="ro-RO"/>
        </w:rPr>
        <w:t xml:space="preserve">6.1.Termenul de livrare este de _____ zile  </w:t>
      </w:r>
      <w:r w:rsidR="007310D9">
        <w:rPr>
          <w:color w:val="000000" w:themeColor="text1"/>
          <w:sz w:val="26"/>
          <w:szCs w:val="26"/>
          <w:lang w:val="ro-RO"/>
        </w:rPr>
        <w:t>lucratoare</w:t>
      </w:r>
      <w:r w:rsidRPr="007912AF">
        <w:rPr>
          <w:color w:val="000000" w:themeColor="text1"/>
          <w:sz w:val="26"/>
          <w:szCs w:val="26"/>
          <w:lang w:val="ro-RO"/>
        </w:rPr>
        <w:t xml:space="preserve"> de la perfectarea contractului.</w:t>
      </w:r>
    </w:p>
    <w:p w:rsidR="00ED0811" w:rsidRPr="00BD62D2" w:rsidRDefault="00ED0811" w:rsidP="00EE6697">
      <w:pPr>
        <w:ind w:firstLine="708"/>
        <w:jc w:val="both"/>
        <w:rPr>
          <w:sz w:val="26"/>
          <w:szCs w:val="26"/>
        </w:rPr>
      </w:pPr>
      <w:r w:rsidRPr="00BD62D2">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w:t>
      </w:r>
      <w:r w:rsidRPr="00BD62D2">
        <w:rPr>
          <w:sz w:val="26"/>
          <w:szCs w:val="26"/>
        </w:rPr>
        <w:lastRenderedPageBreak/>
        <w:t>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7912AF" w:rsidRDefault="00ED0811" w:rsidP="00082A04">
      <w:pPr>
        <w:pStyle w:val="BodyText"/>
        <w:ind w:firstLine="708"/>
        <w:rPr>
          <w:color w:val="000000" w:themeColor="text1"/>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7912AF">
        <w:rPr>
          <w:color w:val="000000" w:themeColor="text1"/>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7912AF" w:rsidRPr="00970B2D" w:rsidRDefault="00EE6697" w:rsidP="007912AF">
      <w:pPr>
        <w:jc w:val="both"/>
        <w:rPr>
          <w:color w:val="000000"/>
          <w:sz w:val="26"/>
          <w:szCs w:val="26"/>
        </w:rPr>
      </w:pPr>
      <w:r w:rsidRPr="00046CC4">
        <w:rPr>
          <w:color w:val="000000"/>
          <w:sz w:val="26"/>
          <w:szCs w:val="26"/>
        </w:rPr>
        <w:tab/>
      </w:r>
      <w:r w:rsidR="007912AF">
        <w:rPr>
          <w:color w:val="000000"/>
          <w:sz w:val="26"/>
          <w:szCs w:val="26"/>
        </w:rPr>
        <w:t>9</w:t>
      </w:r>
      <w:r w:rsidR="007912AF" w:rsidRPr="00046CC4">
        <w:rPr>
          <w:color w:val="000000"/>
          <w:sz w:val="26"/>
          <w:szCs w:val="26"/>
        </w:rPr>
        <w:t>.</w:t>
      </w:r>
      <w:r w:rsidR="007912AF">
        <w:rPr>
          <w:color w:val="000000"/>
          <w:sz w:val="26"/>
          <w:szCs w:val="26"/>
        </w:rPr>
        <w:t>4</w:t>
      </w:r>
      <w:r w:rsidR="007912AF" w:rsidRPr="00046CC4">
        <w:rPr>
          <w:color w:val="000000"/>
          <w:sz w:val="26"/>
          <w:szCs w:val="26"/>
        </w:rPr>
        <w:t xml:space="preserve">. </w:t>
      </w:r>
      <w:r w:rsidR="007912AF" w:rsidRPr="00BD62D2">
        <w:rPr>
          <w:color w:val="000000"/>
          <w:sz w:val="26"/>
          <w:szCs w:val="26"/>
        </w:rPr>
        <w:t xml:space="preserve">Furnizorul are obligaţia să </w:t>
      </w:r>
      <w:r w:rsidR="000A2BF2">
        <w:rPr>
          <w:color w:val="000000"/>
          <w:sz w:val="26"/>
          <w:szCs w:val="26"/>
        </w:rPr>
        <w:t xml:space="preserve">respecte </w:t>
      </w:r>
      <w:r w:rsidR="007912AF" w:rsidRPr="00BD62D2">
        <w:rPr>
          <w:color w:val="000000"/>
          <w:sz w:val="26"/>
          <w:szCs w:val="26"/>
        </w:rPr>
        <w:t>condiţiile tehnice stabilite de producător pe timpul transportului, manipulării, depozitării şi desfacerii produselor</w:t>
      </w:r>
      <w:r w:rsidR="007912AF">
        <w:rPr>
          <w:color w:val="000000"/>
          <w:sz w:val="26"/>
          <w:szCs w:val="26"/>
        </w:rPr>
        <w:t>.</w:t>
      </w:r>
      <w:r w:rsidR="007912AF" w:rsidRPr="00BD62D2">
        <w:rPr>
          <w:color w:val="000000"/>
          <w:sz w:val="26"/>
          <w:szCs w:val="26"/>
        </w:rPr>
        <w:t xml:space="preserve"> </w:t>
      </w:r>
    </w:p>
    <w:p w:rsidR="00EE6697" w:rsidRPr="000A2BF2" w:rsidRDefault="007912AF" w:rsidP="000A2BF2">
      <w:pPr>
        <w:ind w:firstLine="708"/>
        <w:jc w:val="both"/>
        <w:rPr>
          <w:sz w:val="26"/>
          <w:szCs w:val="26"/>
        </w:rPr>
      </w:pPr>
      <w:r w:rsidRPr="006767D8">
        <w:rPr>
          <w:sz w:val="26"/>
          <w:szCs w:val="26"/>
        </w:rPr>
        <w:t>9.5. La solicitarea achi</w:t>
      </w:r>
      <w:r w:rsidR="00830A52">
        <w:rPr>
          <w:sz w:val="26"/>
          <w:szCs w:val="26"/>
        </w:rPr>
        <w:t xml:space="preserve">zitorului, va livra în cel mai </w:t>
      </w:r>
      <w:r w:rsidRPr="006767D8">
        <w:rPr>
          <w:sz w:val="26"/>
          <w:szCs w:val="26"/>
        </w:rPr>
        <w:t>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0A2BF2">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830A52" w:rsidP="00EE6697">
      <w:pPr>
        <w:pStyle w:val="BodyText"/>
        <w:ind w:firstLine="708"/>
        <w:rPr>
          <w:color w:val="000000"/>
          <w:sz w:val="26"/>
          <w:szCs w:val="26"/>
          <w:lang w:val="ro-RO"/>
        </w:rPr>
      </w:pPr>
      <w:r>
        <w:rPr>
          <w:color w:val="000000"/>
          <w:sz w:val="26"/>
          <w:szCs w:val="26"/>
          <w:lang w:val="ro-RO"/>
        </w:rPr>
        <w:t>9.7</w:t>
      </w:r>
      <w:r w:rsidR="00EE6697">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lastRenderedPageBreak/>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7912AF">
        <w:rPr>
          <w:color w:val="000000" w:themeColor="text1"/>
          <w:sz w:val="26"/>
          <w:szCs w:val="26"/>
        </w:rPr>
        <w:t>.1</w:t>
      </w:r>
      <w:r w:rsidR="00D8552B">
        <w:rPr>
          <w:color w:val="000000" w:themeColor="text1"/>
          <w:sz w:val="26"/>
          <w:szCs w:val="26"/>
        </w:rPr>
        <w:t>3</w:t>
      </w:r>
      <w:r w:rsidRPr="007912AF">
        <w:rPr>
          <w:color w:val="000000" w:themeColor="text1"/>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 xml:space="preserve">după recepţionarea </w:t>
      </w:r>
      <w:r w:rsidR="000A2BF2">
        <w:rPr>
          <w:sz w:val="26"/>
          <w:szCs w:val="26"/>
          <w:lang w:val="ro-RO"/>
        </w:rPr>
        <w:t xml:space="preserve">cantitativa a </w:t>
      </w:r>
      <w:r w:rsidRPr="00BD62D2">
        <w:rPr>
          <w:sz w:val="26"/>
          <w:szCs w:val="26"/>
          <w:lang w:val="ro-RO"/>
        </w:rPr>
        <w:t>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2F5F04" w:rsidRDefault="002F5F04" w:rsidP="00EE6697">
      <w:pPr>
        <w:jc w:val="both"/>
        <w:rPr>
          <w:b/>
          <w:color w:val="000000"/>
          <w:sz w:val="26"/>
          <w:szCs w:val="26"/>
          <w:u w:val="single"/>
        </w:rPr>
      </w:pP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7912AF" w:rsidRDefault="00EE6697" w:rsidP="00EE6697">
      <w:pPr>
        <w:pStyle w:val="BodyText"/>
        <w:ind w:firstLine="708"/>
        <w:rPr>
          <w:color w:val="000000" w:themeColor="text1"/>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w:t>
      </w:r>
      <w:r w:rsidRPr="007912AF">
        <w:rPr>
          <w:color w:val="000000" w:themeColor="text1"/>
          <w:sz w:val="26"/>
          <w:szCs w:val="26"/>
          <w:lang w:val="ro-RO"/>
        </w:rPr>
        <w:t>documente:</w:t>
      </w:r>
    </w:p>
    <w:p w:rsidR="00EE6697" w:rsidRPr="00BD62D2" w:rsidRDefault="00EE6697" w:rsidP="00EE6697">
      <w:pPr>
        <w:pStyle w:val="BodyText"/>
        <w:ind w:firstLine="720"/>
        <w:rPr>
          <w:sz w:val="26"/>
          <w:szCs w:val="26"/>
          <w:lang w:val="ro-RO"/>
        </w:rPr>
      </w:pPr>
      <w:r w:rsidRPr="007912AF">
        <w:rPr>
          <w:color w:val="000000" w:themeColor="text1"/>
          <w:sz w:val="26"/>
          <w:szCs w:val="26"/>
          <w:lang w:val="ro-RO"/>
        </w:rPr>
        <w:t xml:space="preserve">-  factura emisă de furnizor </w:t>
      </w:r>
      <w:r w:rsidRPr="00BD62D2">
        <w:rPr>
          <w:sz w:val="26"/>
          <w:szCs w:val="26"/>
          <w:lang w:val="ro-RO"/>
        </w:rPr>
        <w:t>şi confirmată de primire de achizitor cu număr de înregistrare;</w:t>
      </w:r>
    </w:p>
    <w:p w:rsidR="00EE6697" w:rsidRPr="00BD62D2" w:rsidRDefault="00EE6697" w:rsidP="00EE6697">
      <w:pPr>
        <w:pStyle w:val="BodyText"/>
        <w:ind w:firstLine="720"/>
        <w:rPr>
          <w:sz w:val="26"/>
          <w:szCs w:val="26"/>
          <w:lang w:val="ro-RO"/>
        </w:rPr>
      </w:pPr>
      <w:r w:rsidRPr="00BD62D2">
        <w:rPr>
          <w:sz w:val="26"/>
          <w:szCs w:val="26"/>
          <w:lang w:val="ro-RO"/>
        </w:rPr>
        <w:t xml:space="preserve">- </w:t>
      </w:r>
      <w:r w:rsidR="00F215D9">
        <w:rPr>
          <w:sz w:val="26"/>
          <w:szCs w:val="26"/>
          <w:lang w:val="ro-RO"/>
        </w:rPr>
        <w:t xml:space="preserve">   </w:t>
      </w:r>
      <w:r w:rsidR="007912AF" w:rsidRPr="00BD62D2">
        <w:rPr>
          <w:sz w:val="26"/>
          <w:szCs w:val="26"/>
          <w:lang w:val="ro-RO"/>
        </w:rPr>
        <w:t xml:space="preserve">nota de recepţie şi constatare diferenţe întocmită de achizitor pe baza </w:t>
      </w:r>
      <w:r w:rsidR="007912AF" w:rsidRPr="001E79CB">
        <w:rPr>
          <w:color w:val="000000"/>
          <w:sz w:val="26"/>
          <w:szCs w:val="26"/>
          <w:lang w:val="ro-RO"/>
        </w:rPr>
        <w:t>documentelor menţionate la cap. 1</w:t>
      </w:r>
      <w:r w:rsidR="00D8552B">
        <w:rPr>
          <w:color w:val="000000"/>
          <w:sz w:val="26"/>
          <w:szCs w:val="26"/>
          <w:lang w:val="ro-RO"/>
        </w:rPr>
        <w:t>3</w:t>
      </w:r>
      <w:r w:rsidR="007912AF" w:rsidRPr="001E79CB">
        <w:rPr>
          <w:color w:val="000000"/>
          <w:sz w:val="26"/>
          <w:szCs w:val="26"/>
          <w:lang w:val="ro-RO"/>
        </w:rPr>
        <w:t>.</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FE6A51">
        <w:rPr>
          <w:color w:val="000000" w:themeColor="text1"/>
          <w:sz w:val="26"/>
          <w:szCs w:val="26"/>
          <w:lang w:val="ro-RO"/>
        </w:rPr>
        <w:t>art.1</w:t>
      </w:r>
      <w:r w:rsidR="00D8552B">
        <w:rPr>
          <w:color w:val="000000" w:themeColor="text1"/>
          <w:sz w:val="26"/>
          <w:szCs w:val="26"/>
          <w:lang w:val="ro-RO"/>
        </w:rPr>
        <w:t>8</w:t>
      </w:r>
      <w:r w:rsidRPr="00FE6A51">
        <w:rPr>
          <w:color w:val="000000" w:themeColor="text1"/>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D8552B">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lastRenderedPageBreak/>
        <w:t>12.</w:t>
      </w:r>
      <w:r w:rsidR="00D8552B">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D8552B">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w:t>
      </w:r>
      <w:r w:rsidR="00D8552B">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D8552B">
        <w:rPr>
          <w:sz w:val="26"/>
          <w:szCs w:val="26"/>
        </w:rPr>
        <w:t>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D8552B">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D8552B">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7B1975"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sidRPr="007B1975">
        <w:rPr>
          <w:color w:val="000000" w:themeColor="text1"/>
          <w:sz w:val="26"/>
          <w:szCs w:val="26"/>
        </w:rPr>
        <w:t>1</w:t>
      </w:r>
      <w:r w:rsidR="00D8552B">
        <w:rPr>
          <w:color w:val="000000" w:themeColor="text1"/>
          <w:sz w:val="26"/>
          <w:szCs w:val="26"/>
        </w:rPr>
        <w:t>3</w:t>
      </w:r>
      <w:r w:rsidRPr="007B1975">
        <w:rPr>
          <w:color w:val="000000" w:themeColor="text1"/>
          <w:sz w:val="26"/>
          <w:szCs w:val="26"/>
        </w:rPr>
        <w:t xml:space="preserve">.2. (1) 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7B1975"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1</w:t>
      </w:r>
      <w:r w:rsidR="00D8552B">
        <w:rPr>
          <w:color w:val="000000"/>
          <w:sz w:val="26"/>
          <w:szCs w:val="26"/>
        </w:rPr>
        <w:t>3</w:t>
      </w:r>
      <w:r w:rsidRPr="00BD62D2">
        <w:rPr>
          <w:color w:val="000000"/>
          <w:sz w:val="26"/>
          <w:szCs w:val="26"/>
        </w:rPr>
        <w:t xml:space="preserve">.3. - Inspecţiile şi testele din cadrul recepţiei provizorii şi recepţiei finale (calitative) se vor face </w:t>
      </w:r>
      <w:r w:rsidRPr="007B1975">
        <w:rPr>
          <w:color w:val="000000" w:themeColor="text1"/>
          <w:sz w:val="26"/>
          <w:szCs w:val="26"/>
        </w:rPr>
        <w:t xml:space="preserve">la destinaţia finală a produselor si anume: </w:t>
      </w:r>
    </w:p>
    <w:p w:rsidR="00CF218B" w:rsidRPr="007B1975" w:rsidRDefault="00CF218B" w:rsidP="00CF218B">
      <w:pPr>
        <w:ind w:firstLine="720"/>
        <w:rPr>
          <w:color w:val="000000" w:themeColor="text1"/>
          <w:sz w:val="26"/>
          <w:szCs w:val="26"/>
          <w:lang w:val="it-IT"/>
        </w:rPr>
      </w:pPr>
      <w:r w:rsidRPr="007B1975">
        <w:rPr>
          <w:color w:val="000000" w:themeColor="text1"/>
          <w:sz w:val="26"/>
          <w:szCs w:val="26"/>
        </w:rPr>
        <w:t xml:space="preserve">- </w:t>
      </w:r>
      <w:r w:rsidRPr="00D8552B">
        <w:rPr>
          <w:b/>
          <w:color w:val="000000" w:themeColor="text1"/>
          <w:sz w:val="26"/>
          <w:szCs w:val="26"/>
          <w:lang w:val="it-IT"/>
        </w:rPr>
        <w:t>Centrala Termoelectrica Bucureşti</w:t>
      </w:r>
      <w:r w:rsidRPr="007B1975">
        <w:rPr>
          <w:color w:val="000000" w:themeColor="text1"/>
          <w:sz w:val="26"/>
          <w:szCs w:val="26"/>
          <w:lang w:val="it-IT"/>
        </w:rPr>
        <w:t xml:space="preserve"> </w:t>
      </w:r>
      <w:r w:rsidRPr="00D8552B">
        <w:rPr>
          <w:b/>
          <w:color w:val="000000" w:themeColor="text1"/>
          <w:sz w:val="26"/>
          <w:szCs w:val="26"/>
          <w:lang w:val="it-IT"/>
        </w:rPr>
        <w:t>Sud</w:t>
      </w:r>
      <w:r w:rsidRPr="007B1975">
        <w:rPr>
          <w:color w:val="000000" w:themeColor="text1"/>
          <w:sz w:val="26"/>
          <w:szCs w:val="26"/>
          <w:lang w:val="it-IT"/>
        </w:rPr>
        <w:t>:</w:t>
      </w:r>
      <w:r w:rsidRPr="007B1975">
        <w:rPr>
          <w:color w:val="000000" w:themeColor="text1"/>
          <w:sz w:val="26"/>
          <w:szCs w:val="26"/>
        </w:rPr>
        <w:t xml:space="preserve"> </w:t>
      </w:r>
      <w:r w:rsidRPr="007B1975">
        <w:rPr>
          <w:color w:val="000000" w:themeColor="text1"/>
          <w:sz w:val="26"/>
          <w:szCs w:val="26"/>
          <w:lang w:val="it-IT"/>
        </w:rPr>
        <w:t>Str. Releului, nr.2, sector 3</w:t>
      </w:r>
      <w:r w:rsidR="00D8552B">
        <w:rPr>
          <w:color w:val="000000" w:themeColor="text1"/>
          <w:sz w:val="26"/>
          <w:szCs w:val="26"/>
          <w:lang w:val="it-IT"/>
        </w:rPr>
        <w:t>.</w:t>
      </w:r>
      <w:r w:rsidRPr="007B1975">
        <w:rPr>
          <w:color w:val="000000" w:themeColor="text1"/>
          <w:sz w:val="26"/>
          <w:szCs w:val="26"/>
          <w:lang w:val="it-IT"/>
        </w:rPr>
        <w:t xml:space="preserve"> </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D8552B">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D8552B">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lastRenderedPageBreak/>
        <w:t>1</w:t>
      </w:r>
      <w:r w:rsidR="00D8552B">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D8552B">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7B1975" w:rsidRDefault="00CF218B" w:rsidP="007B1975">
      <w:pPr>
        <w:jc w:val="both"/>
        <w:rPr>
          <w:sz w:val="26"/>
          <w:szCs w:val="26"/>
        </w:rPr>
      </w:pPr>
      <w:r w:rsidRPr="00BD62D2">
        <w:rPr>
          <w:color w:val="000000"/>
        </w:rPr>
        <w:t>   </w:t>
      </w:r>
      <w:r w:rsidRPr="00BD62D2">
        <w:rPr>
          <w:color w:val="000000"/>
        </w:rPr>
        <w:tab/>
      </w:r>
      <w:r w:rsidR="007B1975">
        <w:rPr>
          <w:color w:val="000000"/>
          <w:sz w:val="26"/>
          <w:szCs w:val="26"/>
        </w:rPr>
        <w:t>1</w:t>
      </w:r>
      <w:r w:rsidR="00D8552B">
        <w:rPr>
          <w:color w:val="000000"/>
          <w:sz w:val="26"/>
          <w:szCs w:val="26"/>
        </w:rPr>
        <w:t>3</w:t>
      </w:r>
      <w:r w:rsidR="007B1975" w:rsidRPr="00E13CCC">
        <w:rPr>
          <w:color w:val="000000"/>
          <w:sz w:val="26"/>
          <w:szCs w:val="26"/>
        </w:rPr>
        <w:t>.</w:t>
      </w:r>
      <w:r w:rsidR="007B1975">
        <w:rPr>
          <w:color w:val="000000"/>
          <w:sz w:val="26"/>
          <w:szCs w:val="26"/>
        </w:rPr>
        <w:t>8</w:t>
      </w:r>
      <w:r w:rsidR="007B1975" w:rsidRPr="00E13CCC">
        <w:rPr>
          <w:color w:val="000000"/>
          <w:sz w:val="26"/>
          <w:szCs w:val="26"/>
        </w:rPr>
        <w:t xml:space="preserve">. </w:t>
      </w:r>
      <w:r w:rsidR="007B1975" w:rsidRPr="004558B0">
        <w:rPr>
          <w:sz w:val="26"/>
          <w:szCs w:val="26"/>
        </w:rPr>
        <w:t xml:space="preserve">Recepţia cantitativă a produselor se face </w:t>
      </w:r>
      <w:r w:rsidR="007B1975" w:rsidRPr="00C24D3A">
        <w:rPr>
          <w:sz w:val="26"/>
          <w:szCs w:val="26"/>
        </w:rPr>
        <w:t xml:space="preserve">prin măsurare şi întocmirea (completarea) de către achizitor a notei de recepţie </w:t>
      </w:r>
      <w:r w:rsidR="007B1975">
        <w:rPr>
          <w:sz w:val="26"/>
          <w:szCs w:val="26"/>
        </w:rPr>
        <w:t>ş</w:t>
      </w:r>
      <w:r w:rsidR="007B1975" w:rsidRPr="00C24D3A">
        <w:rPr>
          <w:sz w:val="26"/>
          <w:szCs w:val="26"/>
        </w:rPr>
        <w:t>i constatare diferenţe,</w:t>
      </w:r>
      <w:r w:rsidR="007B1975" w:rsidRPr="004558B0">
        <w:rPr>
          <w:sz w:val="26"/>
          <w:szCs w:val="26"/>
        </w:rPr>
        <w:t xml:space="preserve"> pe baza următoarelor documente prezentate de furnizor:</w:t>
      </w:r>
    </w:p>
    <w:p w:rsidR="007B1975" w:rsidRDefault="007B1975" w:rsidP="007B1975">
      <w:pPr>
        <w:pStyle w:val="BodyText"/>
        <w:ind w:firstLine="720"/>
        <w:rPr>
          <w:color w:val="000000"/>
          <w:sz w:val="26"/>
          <w:szCs w:val="26"/>
          <w:lang w:val="ro-RO"/>
        </w:rPr>
      </w:pPr>
      <w:r>
        <w:rPr>
          <w:color w:val="000000"/>
          <w:sz w:val="26"/>
          <w:szCs w:val="26"/>
          <w:lang w:val="ro-RO"/>
        </w:rPr>
        <w:t xml:space="preserve">- </w:t>
      </w:r>
      <w:r w:rsidRPr="00BC5800">
        <w:rPr>
          <w:color w:val="000000"/>
          <w:sz w:val="26"/>
          <w:szCs w:val="26"/>
          <w:lang w:val="ro-RO"/>
        </w:rPr>
        <w:t>avizul de expediţie;</w:t>
      </w:r>
    </w:p>
    <w:p w:rsidR="007B1975" w:rsidRDefault="007B1975" w:rsidP="007B1975">
      <w:pPr>
        <w:pStyle w:val="BodyText"/>
        <w:ind w:firstLine="720"/>
        <w:rPr>
          <w:sz w:val="26"/>
          <w:szCs w:val="26"/>
          <w:lang w:val="ro-RO"/>
        </w:rPr>
      </w:pPr>
      <w:r w:rsidRPr="00987362">
        <w:rPr>
          <w:sz w:val="26"/>
          <w:szCs w:val="26"/>
          <w:lang w:val="ro-RO"/>
        </w:rPr>
        <w:t>- specificaţia tehnică a produsului</w:t>
      </w:r>
      <w:r>
        <w:rPr>
          <w:sz w:val="26"/>
          <w:szCs w:val="26"/>
          <w:lang w:val="ro-RO"/>
        </w:rPr>
        <w:t>, redactată în limba română;</w:t>
      </w:r>
    </w:p>
    <w:p w:rsidR="007B1975" w:rsidRPr="00987362" w:rsidRDefault="007B1975" w:rsidP="007B1975">
      <w:pPr>
        <w:pStyle w:val="BodyText"/>
        <w:ind w:firstLine="720"/>
        <w:rPr>
          <w:sz w:val="26"/>
          <w:szCs w:val="26"/>
          <w:lang w:val="ro-RO"/>
        </w:rPr>
      </w:pPr>
      <w:r w:rsidRPr="00987362">
        <w:rPr>
          <w:sz w:val="26"/>
          <w:szCs w:val="26"/>
          <w:lang w:val="ro-RO"/>
        </w:rPr>
        <w:t xml:space="preserve">- </w:t>
      </w:r>
      <w:r>
        <w:rPr>
          <w:sz w:val="26"/>
          <w:szCs w:val="26"/>
          <w:lang w:val="ro-RO"/>
        </w:rPr>
        <w:t>raportul de încercare al mărfii (proba de lot</w:t>
      </w:r>
      <w:r w:rsidR="00D8552B">
        <w:rPr>
          <w:sz w:val="26"/>
          <w:szCs w:val="26"/>
          <w:lang w:val="ro-RO"/>
        </w:rPr>
        <w:t>)</w:t>
      </w:r>
      <w:r w:rsidR="000F2CE2">
        <w:rPr>
          <w:sz w:val="26"/>
          <w:szCs w:val="26"/>
          <w:lang w:val="ro-RO"/>
        </w:rPr>
        <w:t>;</w:t>
      </w:r>
    </w:p>
    <w:p w:rsidR="007B1975" w:rsidRPr="00BC5800" w:rsidRDefault="007B1975" w:rsidP="007B1975">
      <w:pPr>
        <w:pStyle w:val="BodyText"/>
        <w:ind w:firstLine="720"/>
        <w:rPr>
          <w:color w:val="000000"/>
          <w:sz w:val="26"/>
          <w:szCs w:val="26"/>
          <w:lang w:val="ro-RO"/>
        </w:rPr>
      </w:pPr>
      <w:r w:rsidRPr="00987362">
        <w:rPr>
          <w:sz w:val="26"/>
          <w:szCs w:val="26"/>
          <w:lang w:val="ro-RO"/>
        </w:rPr>
        <w:t>- declaraţia de conformitate</w:t>
      </w:r>
      <w:r>
        <w:rPr>
          <w:sz w:val="26"/>
          <w:szCs w:val="26"/>
          <w:lang w:val="ro-RO"/>
        </w:rPr>
        <w:t>;</w:t>
      </w:r>
    </w:p>
    <w:p w:rsidR="007B1975" w:rsidRPr="00987362" w:rsidRDefault="007B1975" w:rsidP="007B1975">
      <w:pPr>
        <w:pStyle w:val="BodyText"/>
        <w:ind w:firstLine="720"/>
        <w:rPr>
          <w:sz w:val="26"/>
          <w:szCs w:val="26"/>
          <w:lang w:val="ro-RO"/>
        </w:rPr>
      </w:pPr>
      <w:r w:rsidRPr="00987362">
        <w:rPr>
          <w:sz w:val="26"/>
          <w:szCs w:val="26"/>
          <w:lang w:val="ro-RO"/>
        </w:rPr>
        <w:t>- certificatul de calitate emis de producător;</w:t>
      </w:r>
    </w:p>
    <w:p w:rsidR="007B1975" w:rsidRDefault="007B1975" w:rsidP="007B1975">
      <w:pPr>
        <w:pStyle w:val="BodyText"/>
        <w:ind w:firstLine="720"/>
        <w:rPr>
          <w:sz w:val="26"/>
          <w:szCs w:val="26"/>
          <w:lang w:val="ro-RO"/>
        </w:rPr>
      </w:pPr>
      <w:r w:rsidRPr="00987362">
        <w:rPr>
          <w:sz w:val="26"/>
          <w:szCs w:val="26"/>
          <w:lang w:val="ro-RO"/>
        </w:rPr>
        <w:t xml:space="preserve">- </w:t>
      </w:r>
      <w:r>
        <w:rPr>
          <w:sz w:val="26"/>
          <w:szCs w:val="26"/>
          <w:lang w:val="ro-RO"/>
        </w:rPr>
        <w:t>fişa</w:t>
      </w:r>
      <w:r w:rsidR="006F3C4E">
        <w:rPr>
          <w:sz w:val="26"/>
          <w:szCs w:val="26"/>
          <w:lang w:val="ro-RO"/>
        </w:rPr>
        <w:t xml:space="preserve"> cu date de securitate redactata</w:t>
      </w:r>
      <w:r>
        <w:rPr>
          <w:sz w:val="26"/>
          <w:szCs w:val="26"/>
          <w:lang w:val="ro-RO"/>
        </w:rPr>
        <w:t xml:space="preserve"> în limba română; </w:t>
      </w:r>
    </w:p>
    <w:p w:rsidR="007B1975" w:rsidRPr="00987362" w:rsidRDefault="007B1975" w:rsidP="007B1975">
      <w:pPr>
        <w:pStyle w:val="BodyText"/>
        <w:ind w:firstLine="720"/>
        <w:rPr>
          <w:sz w:val="26"/>
          <w:szCs w:val="26"/>
          <w:lang w:val="ro-RO"/>
        </w:rPr>
      </w:pPr>
      <w:r>
        <w:rPr>
          <w:sz w:val="26"/>
          <w:szCs w:val="26"/>
          <w:lang w:val="ro-RO"/>
        </w:rPr>
        <w:t xml:space="preserve">- </w:t>
      </w:r>
      <w:r w:rsidRPr="00987362">
        <w:rPr>
          <w:sz w:val="26"/>
          <w:szCs w:val="26"/>
          <w:lang w:val="ro-RO"/>
        </w:rPr>
        <w:t xml:space="preserve">cărţi tehnice şi alte documentaţii şi instrucţiuni de conservare, depozitare, manipulare, </w:t>
      </w:r>
      <w:r>
        <w:rPr>
          <w:sz w:val="26"/>
          <w:szCs w:val="26"/>
          <w:lang w:val="ro-RO"/>
        </w:rPr>
        <w:t xml:space="preserve">şi </w:t>
      </w:r>
      <w:r w:rsidRPr="00987362">
        <w:rPr>
          <w:sz w:val="26"/>
          <w:szCs w:val="26"/>
          <w:lang w:val="ro-RO"/>
        </w:rPr>
        <w:t>întreţinere emise de furnizor pe care achizitorul trebuie să le respecte pentru a nu aduce prejudicii produselor livrate din necunoaşterea lor, în limba română;</w:t>
      </w:r>
    </w:p>
    <w:p w:rsidR="007B1975" w:rsidRPr="00C9194A" w:rsidRDefault="007B1975" w:rsidP="007B1975">
      <w:pPr>
        <w:ind w:left="720"/>
        <w:jc w:val="both"/>
        <w:rPr>
          <w:sz w:val="26"/>
          <w:szCs w:val="26"/>
        </w:rPr>
      </w:pPr>
      <w:r w:rsidRPr="00C9194A">
        <w:rPr>
          <w:sz w:val="26"/>
          <w:szCs w:val="26"/>
        </w:rPr>
        <w:t xml:space="preserve">Condiţii de recepţie la </w:t>
      </w:r>
      <w:r>
        <w:rPr>
          <w:sz w:val="26"/>
          <w:szCs w:val="26"/>
        </w:rPr>
        <w:t>CTE:</w:t>
      </w:r>
    </w:p>
    <w:p w:rsidR="007B1975" w:rsidRPr="00C9194A" w:rsidRDefault="007B1975" w:rsidP="007B1975">
      <w:pPr>
        <w:numPr>
          <w:ilvl w:val="0"/>
          <w:numId w:val="8"/>
        </w:numPr>
        <w:jc w:val="both"/>
        <w:rPr>
          <w:sz w:val="26"/>
          <w:szCs w:val="26"/>
        </w:rPr>
      </w:pPr>
      <w:r w:rsidRPr="00C9194A">
        <w:rPr>
          <w:sz w:val="26"/>
          <w:szCs w:val="26"/>
        </w:rPr>
        <w:t>recepţia cantitativă şi calitativă se face pe baza documentelor de la</w:t>
      </w:r>
      <w:r>
        <w:rPr>
          <w:sz w:val="26"/>
          <w:szCs w:val="26"/>
        </w:rPr>
        <w:t xml:space="preserve"> </w:t>
      </w:r>
      <w:r w:rsidRPr="0047412C">
        <w:rPr>
          <w:sz w:val="26"/>
          <w:szCs w:val="26"/>
        </w:rPr>
        <w:t>art.</w:t>
      </w:r>
      <w:r w:rsidR="0047412C" w:rsidRPr="0047412C">
        <w:rPr>
          <w:sz w:val="26"/>
          <w:szCs w:val="26"/>
        </w:rPr>
        <w:t>1</w:t>
      </w:r>
      <w:r w:rsidR="00D8552B">
        <w:rPr>
          <w:sz w:val="26"/>
          <w:szCs w:val="26"/>
        </w:rPr>
        <w:t>3</w:t>
      </w:r>
      <w:r w:rsidRPr="0047412C">
        <w:rPr>
          <w:sz w:val="26"/>
          <w:szCs w:val="26"/>
        </w:rPr>
        <w:t>.8;</w:t>
      </w:r>
    </w:p>
    <w:p w:rsidR="007B1975" w:rsidRPr="00C9194A" w:rsidRDefault="007B1975" w:rsidP="007B1975">
      <w:pPr>
        <w:numPr>
          <w:ilvl w:val="0"/>
          <w:numId w:val="8"/>
        </w:numPr>
        <w:jc w:val="both"/>
        <w:rPr>
          <w:sz w:val="26"/>
          <w:szCs w:val="26"/>
        </w:rPr>
      </w:pPr>
      <w:r w:rsidRPr="00C9194A">
        <w:rPr>
          <w:sz w:val="26"/>
          <w:szCs w:val="26"/>
        </w:rPr>
        <w:t>înainte de încărcarea în filtru, beneficiarul prelevează 2 probe de c</w:t>
      </w:r>
      <w:r>
        <w:rPr>
          <w:sz w:val="26"/>
          <w:szCs w:val="26"/>
        </w:rPr>
        <w:t>â</w:t>
      </w:r>
      <w:r w:rsidRPr="00C9194A">
        <w:rPr>
          <w:sz w:val="26"/>
          <w:szCs w:val="26"/>
        </w:rPr>
        <w:t xml:space="preserve">te un litru din fiecare lot de schimbători de ioni, după caz în prezenţa furnizorului, una pentru analiză, iar cealaltă ca referinţă, sigilată ce se păstrează la beneficiar, pentru a </w:t>
      </w:r>
      <w:r w:rsidR="003E2513">
        <w:rPr>
          <w:sz w:val="26"/>
          <w:szCs w:val="26"/>
        </w:rPr>
        <w:t>fi tratată în caz de reclamaţii.</w:t>
      </w:r>
    </w:p>
    <w:p w:rsidR="007B1975" w:rsidRPr="00C9194A" w:rsidRDefault="007B1975" w:rsidP="007B1975">
      <w:pPr>
        <w:ind w:firstLine="720"/>
        <w:jc w:val="both"/>
        <w:rPr>
          <w:sz w:val="26"/>
          <w:szCs w:val="26"/>
        </w:rPr>
      </w:pPr>
      <w:r w:rsidRPr="00C9194A">
        <w:rPr>
          <w:sz w:val="26"/>
          <w:szCs w:val="26"/>
        </w:rPr>
        <w:t xml:space="preserve">În cazul în care la analiza probei se constată că rezultatele nu corespund cu cele din documentele de calitate, se va apela la un laborator specializat, acreditat </w:t>
      </w:r>
      <w:r>
        <w:rPr>
          <w:sz w:val="26"/>
          <w:szCs w:val="26"/>
        </w:rPr>
        <w:t xml:space="preserve">conform standardului SR EN ISO/CEI 17025/2005 de RENAR sau alte organisme internaţionale similare, caz </w:t>
      </w:r>
      <w:r w:rsidRPr="00C9194A">
        <w:rPr>
          <w:sz w:val="26"/>
          <w:szCs w:val="26"/>
        </w:rPr>
        <w:t>în care furnizorul va fi înştiinţat asupra neconformităţilor constatate şi care se vor rezolva conform clauzelor contractuale. Verificarea calităţii schimbătorilor de ioni se va face după o metodă ( ASTM, DIN, etc ) agreeată de ambele părţi.</w:t>
      </w:r>
    </w:p>
    <w:p w:rsidR="007B1975" w:rsidRDefault="007B1975" w:rsidP="007B1975">
      <w:pPr>
        <w:pStyle w:val="BodyText"/>
        <w:ind w:firstLine="720"/>
        <w:rPr>
          <w:noProof/>
          <w:sz w:val="26"/>
          <w:szCs w:val="26"/>
          <w:lang w:val="ro-RO"/>
        </w:rPr>
      </w:pPr>
      <w:r>
        <w:rPr>
          <w:sz w:val="26"/>
          <w:szCs w:val="26"/>
        </w:rPr>
        <w:t>1</w:t>
      </w:r>
      <w:r w:rsidR="00D8552B">
        <w:rPr>
          <w:sz w:val="26"/>
          <w:szCs w:val="26"/>
        </w:rPr>
        <w:t>3</w:t>
      </w:r>
      <w:r>
        <w:rPr>
          <w:sz w:val="26"/>
          <w:szCs w:val="26"/>
        </w:rPr>
        <w:t>.9.</w:t>
      </w:r>
      <w:r w:rsidRPr="00C9194A">
        <w:rPr>
          <w:sz w:val="26"/>
          <w:szCs w:val="26"/>
        </w:rPr>
        <w:t xml:space="preserve"> </w:t>
      </w:r>
      <w:r>
        <w:rPr>
          <w:noProof/>
          <w:sz w:val="26"/>
          <w:szCs w:val="26"/>
          <w:lang w:val="ro-RO"/>
        </w:rPr>
        <w:t xml:space="preserve">Nu se receptioneaza produsele pentru care furnizorul nu prezinta toate </w:t>
      </w:r>
      <w:r w:rsidR="0047412C">
        <w:rPr>
          <w:noProof/>
          <w:sz w:val="26"/>
          <w:szCs w:val="26"/>
          <w:lang w:val="ro-RO"/>
        </w:rPr>
        <w:t>documentele prevazute la art. 1</w:t>
      </w:r>
      <w:r w:rsidR="00D8552B">
        <w:rPr>
          <w:noProof/>
          <w:sz w:val="26"/>
          <w:szCs w:val="26"/>
          <w:lang w:val="ro-RO"/>
        </w:rPr>
        <w:t>3</w:t>
      </w:r>
      <w:r>
        <w:rPr>
          <w:noProof/>
          <w:sz w:val="26"/>
          <w:szCs w:val="26"/>
          <w:lang w:val="ro-RO"/>
        </w:rPr>
        <w:t>.8.</w:t>
      </w:r>
    </w:p>
    <w:p w:rsidR="007B1975" w:rsidRPr="0066442B" w:rsidRDefault="007B1975" w:rsidP="007B1975">
      <w:pPr>
        <w:pStyle w:val="BodyText"/>
        <w:ind w:firstLine="720"/>
        <w:rPr>
          <w:noProof/>
          <w:sz w:val="26"/>
          <w:szCs w:val="26"/>
          <w:lang w:val="ro-RO"/>
        </w:rPr>
      </w:pPr>
      <w:r>
        <w:rPr>
          <w:sz w:val="26"/>
          <w:szCs w:val="26"/>
        </w:rPr>
        <w:t>1</w:t>
      </w:r>
      <w:r w:rsidR="00D8552B">
        <w:rPr>
          <w:sz w:val="26"/>
          <w:szCs w:val="26"/>
        </w:rPr>
        <w:t>3</w:t>
      </w:r>
      <w:r>
        <w:rPr>
          <w:sz w:val="26"/>
          <w:szCs w:val="26"/>
        </w:rPr>
        <w:t>.10</w:t>
      </w:r>
      <w:r w:rsidRPr="005A1DF8">
        <w:rPr>
          <w:sz w:val="26"/>
          <w:szCs w:val="26"/>
        </w:rPr>
        <w:t xml:space="preserve">. </w:t>
      </w:r>
      <w:proofErr w:type="spellStart"/>
      <w:r w:rsidRPr="005A1DF8">
        <w:rPr>
          <w:sz w:val="26"/>
          <w:szCs w:val="26"/>
        </w:rPr>
        <w:t>Prevederile</w:t>
      </w:r>
      <w:proofErr w:type="spellEnd"/>
      <w:r w:rsidR="0047412C">
        <w:rPr>
          <w:sz w:val="26"/>
          <w:szCs w:val="26"/>
        </w:rPr>
        <w:t xml:space="preserve"> </w:t>
      </w:r>
      <w:proofErr w:type="spellStart"/>
      <w:r w:rsidR="0047412C">
        <w:rPr>
          <w:sz w:val="26"/>
          <w:szCs w:val="26"/>
        </w:rPr>
        <w:t>clauzelor</w:t>
      </w:r>
      <w:proofErr w:type="spellEnd"/>
      <w:r w:rsidR="0047412C">
        <w:rPr>
          <w:sz w:val="26"/>
          <w:szCs w:val="26"/>
        </w:rPr>
        <w:t xml:space="preserve"> 1</w:t>
      </w:r>
      <w:r w:rsidR="00D8552B">
        <w:rPr>
          <w:sz w:val="26"/>
          <w:szCs w:val="26"/>
        </w:rPr>
        <w:t>3</w:t>
      </w:r>
      <w:r>
        <w:rPr>
          <w:sz w:val="26"/>
          <w:szCs w:val="26"/>
        </w:rPr>
        <w:t>.1-</w:t>
      </w:r>
      <w:r w:rsidR="0047412C">
        <w:rPr>
          <w:color w:val="000000"/>
          <w:sz w:val="26"/>
          <w:szCs w:val="26"/>
        </w:rPr>
        <w:t>1</w:t>
      </w:r>
      <w:r w:rsidR="00D8552B">
        <w:rPr>
          <w:color w:val="000000"/>
          <w:sz w:val="26"/>
          <w:szCs w:val="26"/>
        </w:rPr>
        <w:t>3</w:t>
      </w:r>
      <w:r w:rsidRPr="000D0B13">
        <w:rPr>
          <w:color w:val="000000"/>
          <w:sz w:val="26"/>
          <w:szCs w:val="26"/>
        </w:rPr>
        <w:t>.9</w:t>
      </w:r>
      <w:r w:rsidRPr="005A1DF8">
        <w:rPr>
          <w:sz w:val="26"/>
          <w:szCs w:val="26"/>
        </w:rPr>
        <w:t xml:space="preserve"> nu </w:t>
      </w:r>
      <w:proofErr w:type="spellStart"/>
      <w:r w:rsidRPr="005A1DF8">
        <w:rPr>
          <w:sz w:val="26"/>
          <w:szCs w:val="26"/>
        </w:rPr>
        <w:t>îl</w:t>
      </w:r>
      <w:proofErr w:type="spellEnd"/>
      <w:r w:rsidRPr="005A1DF8">
        <w:rPr>
          <w:sz w:val="26"/>
          <w:szCs w:val="26"/>
        </w:rPr>
        <w:t xml:space="preserve"> </w:t>
      </w:r>
      <w:proofErr w:type="spellStart"/>
      <w:r w:rsidRPr="005A1DF8">
        <w:rPr>
          <w:sz w:val="26"/>
          <w:szCs w:val="26"/>
        </w:rPr>
        <w:t>vor</w:t>
      </w:r>
      <w:proofErr w:type="spellEnd"/>
      <w:r w:rsidRPr="005A1DF8">
        <w:rPr>
          <w:sz w:val="26"/>
          <w:szCs w:val="26"/>
        </w:rPr>
        <w:t xml:space="preserve"> </w:t>
      </w:r>
      <w:proofErr w:type="spellStart"/>
      <w:r w:rsidRPr="005A1DF8">
        <w:rPr>
          <w:sz w:val="26"/>
          <w:szCs w:val="26"/>
        </w:rPr>
        <w:t>absolvi</w:t>
      </w:r>
      <w:proofErr w:type="spellEnd"/>
      <w:r w:rsidRPr="005A1DF8">
        <w:rPr>
          <w:sz w:val="26"/>
          <w:szCs w:val="26"/>
        </w:rPr>
        <w:t xml:space="preserve"> </w:t>
      </w:r>
      <w:proofErr w:type="spellStart"/>
      <w:r w:rsidRPr="005A1DF8">
        <w:rPr>
          <w:sz w:val="26"/>
          <w:szCs w:val="26"/>
        </w:rPr>
        <w:t>pe</w:t>
      </w:r>
      <w:proofErr w:type="spellEnd"/>
      <w:r w:rsidRPr="005A1DF8">
        <w:rPr>
          <w:sz w:val="26"/>
          <w:szCs w:val="26"/>
        </w:rPr>
        <w:t xml:space="preserve"> </w:t>
      </w:r>
      <w:proofErr w:type="spellStart"/>
      <w:r w:rsidRPr="005A1DF8">
        <w:rPr>
          <w:sz w:val="26"/>
          <w:szCs w:val="26"/>
        </w:rPr>
        <w:t>furnizor</w:t>
      </w:r>
      <w:proofErr w:type="spellEnd"/>
      <w:r w:rsidRPr="005A1DF8">
        <w:rPr>
          <w:sz w:val="26"/>
          <w:szCs w:val="26"/>
        </w:rPr>
        <w:t xml:space="preserve"> de </w:t>
      </w:r>
      <w:proofErr w:type="spellStart"/>
      <w:r w:rsidRPr="005A1DF8">
        <w:rPr>
          <w:sz w:val="26"/>
          <w:szCs w:val="26"/>
        </w:rPr>
        <w:t>obligaţia</w:t>
      </w:r>
      <w:proofErr w:type="spellEnd"/>
      <w:r w:rsidRPr="005A1DF8">
        <w:rPr>
          <w:sz w:val="26"/>
          <w:szCs w:val="26"/>
        </w:rPr>
        <w:t xml:space="preserve"> </w:t>
      </w:r>
      <w:proofErr w:type="spellStart"/>
      <w:r w:rsidRPr="005A1DF8">
        <w:rPr>
          <w:sz w:val="26"/>
          <w:szCs w:val="26"/>
        </w:rPr>
        <w:t>asumării</w:t>
      </w:r>
      <w:proofErr w:type="spellEnd"/>
      <w:r w:rsidRPr="005A1DF8">
        <w:rPr>
          <w:sz w:val="26"/>
          <w:szCs w:val="26"/>
        </w:rPr>
        <w:t xml:space="preserve"> </w:t>
      </w:r>
      <w:proofErr w:type="spellStart"/>
      <w:r w:rsidRPr="005A1DF8">
        <w:rPr>
          <w:sz w:val="26"/>
          <w:szCs w:val="26"/>
        </w:rPr>
        <w:t>garanţiilor</w:t>
      </w:r>
      <w:proofErr w:type="spellEnd"/>
      <w:r w:rsidRPr="005A1DF8">
        <w:rPr>
          <w:sz w:val="26"/>
          <w:szCs w:val="26"/>
        </w:rPr>
        <w:t xml:space="preserve"> </w:t>
      </w:r>
      <w:proofErr w:type="spellStart"/>
      <w:r w:rsidRPr="005A1DF8">
        <w:rPr>
          <w:sz w:val="26"/>
          <w:szCs w:val="26"/>
        </w:rPr>
        <w:t>sau</w:t>
      </w:r>
      <w:proofErr w:type="spellEnd"/>
      <w:r w:rsidRPr="005A1DF8">
        <w:rPr>
          <w:sz w:val="26"/>
          <w:szCs w:val="26"/>
        </w:rPr>
        <w:t xml:space="preserve"> </w:t>
      </w:r>
      <w:proofErr w:type="spellStart"/>
      <w:r w:rsidRPr="005A1DF8">
        <w:rPr>
          <w:sz w:val="26"/>
          <w:szCs w:val="26"/>
        </w:rPr>
        <w:t>altor</w:t>
      </w:r>
      <w:proofErr w:type="spellEnd"/>
      <w:r w:rsidRPr="005A1DF8">
        <w:rPr>
          <w:sz w:val="26"/>
          <w:szCs w:val="26"/>
        </w:rPr>
        <w:t xml:space="preserve"> </w:t>
      </w:r>
      <w:proofErr w:type="spellStart"/>
      <w:r w:rsidRPr="005A1DF8">
        <w:rPr>
          <w:sz w:val="26"/>
          <w:szCs w:val="26"/>
        </w:rPr>
        <w:t>obligaţii</w:t>
      </w:r>
      <w:proofErr w:type="spellEnd"/>
      <w:r w:rsidRPr="005A1DF8">
        <w:rPr>
          <w:sz w:val="26"/>
          <w:szCs w:val="26"/>
        </w:rPr>
        <w:t xml:space="preserve"> </w:t>
      </w:r>
      <w:proofErr w:type="spellStart"/>
      <w:r w:rsidRPr="005A1DF8">
        <w:rPr>
          <w:sz w:val="26"/>
          <w:szCs w:val="26"/>
        </w:rPr>
        <w:t>prevăzute</w:t>
      </w:r>
      <w:proofErr w:type="spellEnd"/>
      <w:r w:rsidRPr="005A1DF8">
        <w:rPr>
          <w:sz w:val="26"/>
          <w:szCs w:val="26"/>
        </w:rPr>
        <w:t xml:space="preserve"> </w:t>
      </w:r>
      <w:proofErr w:type="spellStart"/>
      <w:r w:rsidRPr="005A1DF8">
        <w:rPr>
          <w:sz w:val="26"/>
          <w:szCs w:val="26"/>
        </w:rPr>
        <w:t>în</w:t>
      </w:r>
      <w:proofErr w:type="spellEnd"/>
      <w:r w:rsidRPr="005A1DF8">
        <w:rPr>
          <w:sz w:val="26"/>
          <w:szCs w:val="26"/>
        </w:rPr>
        <w:t xml:space="preserve"> contract.</w:t>
      </w:r>
    </w:p>
    <w:p w:rsidR="002F5F04" w:rsidRPr="00BD62D2" w:rsidRDefault="002F5F04" w:rsidP="007B1975">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D8552B">
        <w:rPr>
          <w:b/>
          <w:color w:val="000000"/>
          <w:sz w:val="26"/>
          <w:szCs w:val="26"/>
        </w:rPr>
        <w:t>4</w:t>
      </w:r>
      <w:r w:rsidRPr="00BD62D2">
        <w:rPr>
          <w:b/>
          <w:color w:val="000000"/>
          <w:sz w:val="26"/>
          <w:szCs w:val="26"/>
        </w:rPr>
        <w:t xml:space="preserve">. Ambalare şi marcare </w:t>
      </w:r>
    </w:p>
    <w:p w:rsidR="007B1975"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D8552B">
        <w:rPr>
          <w:color w:val="000000"/>
          <w:sz w:val="26"/>
          <w:szCs w:val="26"/>
        </w:rPr>
        <w:t>4</w:t>
      </w:r>
      <w:r>
        <w:rPr>
          <w:color w:val="000000"/>
          <w:sz w:val="26"/>
          <w:szCs w:val="26"/>
        </w:rPr>
        <w:t xml:space="preserve">.1. </w:t>
      </w:r>
      <w:r w:rsidR="007B1975">
        <w:rPr>
          <w:color w:val="000000"/>
          <w:sz w:val="26"/>
          <w:szCs w:val="26"/>
        </w:rPr>
        <w:t>Produsele ce fac obiectul prezentului contract se livrează în saci de plastic, paletaţi pe europaleţi a câte 1 mc.</w:t>
      </w:r>
      <w:r w:rsidRPr="00BD62D2">
        <w:rPr>
          <w:sz w:val="26"/>
          <w:szCs w:val="26"/>
        </w:rPr>
        <w:t>   </w:t>
      </w:r>
      <w:r w:rsidRPr="00BD62D2">
        <w:rPr>
          <w:sz w:val="26"/>
          <w:szCs w:val="26"/>
        </w:rPr>
        <w:tab/>
      </w:r>
    </w:p>
    <w:p w:rsidR="00ED0811" w:rsidRPr="00BD62D2" w:rsidRDefault="00ED0811" w:rsidP="00082A04">
      <w:pPr>
        <w:ind w:firstLine="708"/>
        <w:jc w:val="both"/>
        <w:rPr>
          <w:color w:val="000000"/>
          <w:sz w:val="26"/>
          <w:szCs w:val="26"/>
        </w:rPr>
      </w:pPr>
      <w:r>
        <w:rPr>
          <w:color w:val="000000"/>
          <w:sz w:val="26"/>
          <w:szCs w:val="26"/>
        </w:rPr>
        <w:t>1</w:t>
      </w:r>
      <w:r w:rsidR="00D8552B">
        <w:rPr>
          <w:color w:val="000000"/>
          <w:sz w:val="26"/>
          <w:szCs w:val="26"/>
        </w:rPr>
        <w:t>4</w:t>
      </w:r>
      <w:r w:rsidRPr="00BD62D2">
        <w:rPr>
          <w:color w:val="000000"/>
          <w:sz w:val="26"/>
          <w:szCs w:val="26"/>
        </w:rPr>
        <w:t xml:space="preserve">.2. </w:t>
      </w:r>
      <w:r w:rsidR="007B1975" w:rsidRPr="00E32A0C">
        <w:rPr>
          <w:sz w:val="26"/>
          <w:szCs w:val="26"/>
        </w:rPr>
        <w:t>Marcarea ambalajelor se face prin etichetare în mod vizibil cu următoarele specificaţii:</w:t>
      </w:r>
      <w:r w:rsidR="007B1975">
        <w:rPr>
          <w:sz w:val="26"/>
          <w:szCs w:val="26"/>
        </w:rPr>
        <w:t xml:space="preserve"> </w:t>
      </w:r>
      <w:r w:rsidR="007B1975" w:rsidRPr="00E32A0C">
        <w:rPr>
          <w:sz w:val="26"/>
          <w:szCs w:val="26"/>
        </w:rPr>
        <w:t xml:space="preserve">denumirea </w:t>
      </w:r>
      <w:r w:rsidR="007B1975">
        <w:rPr>
          <w:sz w:val="26"/>
          <w:szCs w:val="26"/>
        </w:rPr>
        <w:t>firmei</w:t>
      </w:r>
      <w:r w:rsidR="007B1975" w:rsidRPr="00E32A0C">
        <w:rPr>
          <w:sz w:val="26"/>
          <w:szCs w:val="26"/>
        </w:rPr>
        <w:t xml:space="preserve"> producătoare;</w:t>
      </w:r>
      <w:r w:rsidR="007B1975">
        <w:rPr>
          <w:sz w:val="26"/>
          <w:szCs w:val="26"/>
        </w:rPr>
        <w:t xml:space="preserve"> </w:t>
      </w:r>
      <w:r w:rsidR="007B1975" w:rsidRPr="00E32A0C">
        <w:rPr>
          <w:sz w:val="26"/>
          <w:szCs w:val="26"/>
        </w:rPr>
        <w:t>denumirea produsului;</w:t>
      </w:r>
      <w:r w:rsidR="007B1975">
        <w:rPr>
          <w:sz w:val="26"/>
          <w:szCs w:val="26"/>
        </w:rPr>
        <w:t xml:space="preserve"> </w:t>
      </w:r>
      <w:r w:rsidR="007B1975" w:rsidRPr="00E32A0C">
        <w:rPr>
          <w:sz w:val="26"/>
          <w:szCs w:val="26"/>
        </w:rPr>
        <w:t>masa netă;</w:t>
      </w:r>
      <w:r w:rsidR="007B1975">
        <w:rPr>
          <w:sz w:val="26"/>
          <w:szCs w:val="26"/>
        </w:rPr>
        <w:t xml:space="preserve"> </w:t>
      </w:r>
      <w:r w:rsidR="007B1975" w:rsidRPr="00E32A0C">
        <w:rPr>
          <w:sz w:val="26"/>
          <w:szCs w:val="26"/>
        </w:rPr>
        <w:t>greutatea brută;</w:t>
      </w:r>
      <w:r w:rsidR="007B1975">
        <w:rPr>
          <w:sz w:val="26"/>
          <w:szCs w:val="26"/>
        </w:rPr>
        <w:t xml:space="preserve"> </w:t>
      </w:r>
      <w:r w:rsidR="007B1975" w:rsidRPr="00E32A0C">
        <w:rPr>
          <w:sz w:val="26"/>
          <w:szCs w:val="26"/>
        </w:rPr>
        <w:t>numărul lotului;</w:t>
      </w:r>
      <w:r w:rsidR="007B1975">
        <w:rPr>
          <w:sz w:val="26"/>
          <w:szCs w:val="26"/>
        </w:rPr>
        <w:t xml:space="preserve"> </w:t>
      </w:r>
      <w:r w:rsidR="007B1975" w:rsidRPr="00E32A0C">
        <w:rPr>
          <w:sz w:val="26"/>
          <w:szCs w:val="26"/>
        </w:rPr>
        <w:t xml:space="preserve">data fabricării; </w:t>
      </w:r>
      <w:r w:rsidR="007B1975">
        <w:rPr>
          <w:sz w:val="26"/>
          <w:szCs w:val="26"/>
        </w:rPr>
        <w:t xml:space="preserve"> </w:t>
      </w:r>
      <w:r w:rsidR="007B1975" w:rsidRPr="00E32A0C">
        <w:rPr>
          <w:sz w:val="26"/>
          <w:szCs w:val="26"/>
        </w:rPr>
        <w:t>perioada de valabilitate</w:t>
      </w:r>
      <w:r w:rsidR="007B1975">
        <w:rPr>
          <w:sz w:val="26"/>
          <w:szCs w:val="26"/>
        </w:rPr>
        <w:t>.</w:t>
      </w:r>
    </w:p>
    <w:p w:rsidR="007B1975" w:rsidRPr="000D0B13" w:rsidRDefault="00ED0811" w:rsidP="007B1975">
      <w:pPr>
        <w:ind w:firstLine="708"/>
        <w:jc w:val="both"/>
        <w:rPr>
          <w:color w:val="000000"/>
          <w:sz w:val="26"/>
          <w:szCs w:val="26"/>
        </w:rPr>
      </w:pPr>
      <w:r>
        <w:rPr>
          <w:color w:val="000000"/>
          <w:sz w:val="26"/>
          <w:szCs w:val="26"/>
        </w:rPr>
        <w:t>1</w:t>
      </w:r>
      <w:r w:rsidR="00D8552B">
        <w:rPr>
          <w:color w:val="000000"/>
          <w:sz w:val="26"/>
          <w:szCs w:val="26"/>
        </w:rPr>
        <w:t>4</w:t>
      </w:r>
      <w:r w:rsidRPr="00BD62D2">
        <w:rPr>
          <w:color w:val="000000"/>
          <w:sz w:val="26"/>
          <w:szCs w:val="26"/>
        </w:rPr>
        <w:t>.3</w:t>
      </w:r>
      <w:r>
        <w:rPr>
          <w:color w:val="000000"/>
          <w:sz w:val="26"/>
          <w:szCs w:val="26"/>
        </w:rPr>
        <w:t xml:space="preserve">. </w:t>
      </w:r>
      <w:r w:rsidR="007B1975" w:rsidRPr="000D0B13">
        <w:rPr>
          <w:color w:val="000000"/>
          <w:sz w:val="26"/>
          <w:szCs w:val="26"/>
        </w:rPr>
        <w:t>Furnizorul pe cât posibil, va utiliza ambalaje biodegradabile, iar în cazul în care utilizează ambalaje nebiodegradabile va fi solicitat de CTE pentru recuperarea lor. De asemenea furnizorul  va prelua, la solicitarea  achizitorului, răşinile schimbătoare de ioni uzate, scoase din instalaţie</w:t>
      </w:r>
      <w:r w:rsidR="007B1975">
        <w:rPr>
          <w:color w:val="000000"/>
          <w:sz w:val="26"/>
          <w:szCs w:val="26"/>
        </w:rPr>
        <w:t>.</w:t>
      </w:r>
    </w:p>
    <w:p w:rsidR="002F5F04" w:rsidRDefault="002F5F04" w:rsidP="00082A04">
      <w:pPr>
        <w:jc w:val="both"/>
        <w:rPr>
          <w:color w:val="000000"/>
          <w:sz w:val="26"/>
          <w:szCs w:val="26"/>
        </w:rPr>
      </w:pPr>
    </w:p>
    <w:p w:rsidR="007D7F99" w:rsidRPr="00BD62D2" w:rsidRDefault="007D7F99"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lastRenderedPageBreak/>
        <w:t>   </w:t>
      </w:r>
      <w:r>
        <w:rPr>
          <w:b/>
          <w:color w:val="000000"/>
          <w:sz w:val="26"/>
          <w:szCs w:val="26"/>
        </w:rPr>
        <w:t>1</w:t>
      </w:r>
      <w:r w:rsidR="00D8552B">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D8552B">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B814C0">
        <w:rPr>
          <w:color w:val="000000"/>
          <w:sz w:val="26"/>
          <w:szCs w:val="26"/>
        </w:rPr>
        <w:t>a mentionata</w:t>
      </w:r>
      <w:r>
        <w:rPr>
          <w:color w:val="000000"/>
          <w:sz w:val="26"/>
          <w:szCs w:val="26"/>
        </w:rPr>
        <w:t xml:space="preserve"> la art. 1</w:t>
      </w:r>
      <w:r w:rsidR="00D8552B">
        <w:rPr>
          <w:color w:val="000000"/>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w:t>
      </w:r>
      <w:r w:rsidR="00B814C0">
        <w:rPr>
          <w:color w:val="000000"/>
          <w:sz w:val="26"/>
          <w:szCs w:val="26"/>
        </w:rPr>
        <w:t>tatea, calitatea şi la termenul</w:t>
      </w:r>
      <w:r w:rsidRPr="00BD62D2">
        <w:rPr>
          <w:color w:val="000000"/>
          <w:sz w:val="26"/>
          <w:szCs w:val="26"/>
        </w:rPr>
        <w:t xml:space="preserv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D8552B">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D8552B">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w:t>
      </w:r>
      <w:r w:rsidR="00D8552B">
        <w:rPr>
          <w:color w:val="000000"/>
          <w:sz w:val="26"/>
          <w:szCs w:val="26"/>
        </w:rPr>
        <w:t>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D8552B">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D8552B">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D8552B" w:rsidP="00082A04">
      <w:pPr>
        <w:jc w:val="both"/>
        <w:rPr>
          <w:b/>
          <w:color w:val="000000"/>
          <w:sz w:val="26"/>
          <w:szCs w:val="26"/>
        </w:rPr>
      </w:pPr>
      <w:r>
        <w:rPr>
          <w:b/>
          <w:color w:val="000000"/>
          <w:sz w:val="26"/>
          <w:szCs w:val="26"/>
        </w:rPr>
        <w:t xml:space="preserve"> </w:t>
      </w:r>
      <w:r w:rsidR="00ED0811">
        <w:rPr>
          <w:b/>
          <w:color w:val="000000"/>
          <w:sz w:val="26"/>
          <w:szCs w:val="26"/>
        </w:rPr>
        <w:t>1</w:t>
      </w:r>
      <w:r>
        <w:rPr>
          <w:b/>
          <w:color w:val="000000"/>
          <w:sz w:val="26"/>
          <w:szCs w:val="26"/>
        </w:rPr>
        <w:t>6</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D8552B">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7B1975" w:rsidRDefault="00ED0811" w:rsidP="00082A04">
      <w:pPr>
        <w:jc w:val="both"/>
        <w:rPr>
          <w:color w:val="000000" w:themeColor="text1"/>
          <w:sz w:val="26"/>
          <w:szCs w:val="26"/>
        </w:rPr>
      </w:pPr>
    </w:p>
    <w:p w:rsidR="00ED0811" w:rsidRPr="007B1975" w:rsidRDefault="00ED0811" w:rsidP="00082A04">
      <w:pPr>
        <w:jc w:val="both"/>
        <w:rPr>
          <w:b/>
          <w:color w:val="000000" w:themeColor="text1"/>
          <w:sz w:val="26"/>
          <w:szCs w:val="26"/>
        </w:rPr>
      </w:pPr>
      <w:r w:rsidRPr="007B1975">
        <w:rPr>
          <w:color w:val="000000" w:themeColor="text1"/>
          <w:sz w:val="26"/>
          <w:szCs w:val="26"/>
        </w:rPr>
        <w:t>   </w:t>
      </w:r>
      <w:r w:rsidRPr="007B1975">
        <w:rPr>
          <w:b/>
          <w:color w:val="000000" w:themeColor="text1"/>
          <w:sz w:val="26"/>
          <w:szCs w:val="26"/>
        </w:rPr>
        <w:t>1</w:t>
      </w:r>
      <w:r w:rsidR="00D8552B">
        <w:rPr>
          <w:b/>
          <w:color w:val="000000" w:themeColor="text1"/>
          <w:sz w:val="26"/>
          <w:szCs w:val="26"/>
        </w:rPr>
        <w:t>7</w:t>
      </w:r>
      <w:r w:rsidRPr="007B1975">
        <w:rPr>
          <w:b/>
          <w:color w:val="000000" w:themeColor="text1"/>
          <w:sz w:val="26"/>
          <w:szCs w:val="26"/>
        </w:rPr>
        <w:t xml:space="preserve">. Servicii </w:t>
      </w:r>
    </w:p>
    <w:p w:rsidR="00ED0811" w:rsidRDefault="00ED0811" w:rsidP="007B1975">
      <w:pPr>
        <w:jc w:val="both"/>
        <w:rPr>
          <w:color w:val="000000"/>
          <w:sz w:val="26"/>
          <w:szCs w:val="26"/>
        </w:rPr>
      </w:pPr>
      <w:r w:rsidRPr="007B1975">
        <w:rPr>
          <w:color w:val="000000" w:themeColor="text1"/>
          <w:sz w:val="26"/>
          <w:szCs w:val="26"/>
        </w:rPr>
        <w:t>   </w:t>
      </w:r>
      <w:r w:rsidRPr="007B1975">
        <w:rPr>
          <w:color w:val="000000" w:themeColor="text1"/>
          <w:sz w:val="26"/>
          <w:szCs w:val="26"/>
        </w:rPr>
        <w:tab/>
        <w:t>1</w:t>
      </w:r>
      <w:r w:rsidR="00D8552B">
        <w:rPr>
          <w:color w:val="000000" w:themeColor="text1"/>
          <w:sz w:val="26"/>
          <w:szCs w:val="26"/>
        </w:rPr>
        <w:t>7</w:t>
      </w:r>
      <w:r w:rsidRPr="007B1975">
        <w:rPr>
          <w:color w:val="000000" w:themeColor="text1"/>
          <w:sz w:val="26"/>
          <w:szCs w:val="26"/>
        </w:rPr>
        <w:t>.1</w:t>
      </w:r>
      <w:r>
        <w:rPr>
          <w:color w:val="FF0000"/>
          <w:sz w:val="26"/>
          <w:szCs w:val="26"/>
        </w:rPr>
        <w:t xml:space="preserve">. </w:t>
      </w:r>
      <w:r w:rsidR="007B1975" w:rsidRPr="008934DD">
        <w:rPr>
          <w:color w:val="000000"/>
          <w:sz w:val="26"/>
          <w:szCs w:val="26"/>
        </w:rPr>
        <w:t>Pe lângă furnizarea efectivă a produselor, furnizorul are obligaţia de a presta şi serviciile accesorii furnizării produselor, fără a modifica preţul contractului.</w:t>
      </w:r>
    </w:p>
    <w:p w:rsidR="007B1975" w:rsidRPr="00BD62D2" w:rsidRDefault="007B1975" w:rsidP="007B1975">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D8552B">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D8552B">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7B1975" w:rsidRDefault="00ED0811" w:rsidP="007B1975">
      <w:pPr>
        <w:pStyle w:val="BodyText"/>
        <w:ind w:firstLine="708"/>
        <w:rPr>
          <w:color w:val="000000"/>
          <w:sz w:val="26"/>
          <w:szCs w:val="26"/>
          <w:lang w:val="ro-RO"/>
        </w:rPr>
      </w:pPr>
      <w:r>
        <w:rPr>
          <w:color w:val="000000"/>
          <w:sz w:val="26"/>
          <w:szCs w:val="26"/>
          <w:lang w:val="pt-BR"/>
        </w:rPr>
        <w:t>1</w:t>
      </w:r>
      <w:r w:rsidR="00D8552B">
        <w:rPr>
          <w:color w:val="000000"/>
          <w:sz w:val="26"/>
          <w:szCs w:val="26"/>
          <w:lang w:val="pt-BR"/>
        </w:rPr>
        <w:t>8</w:t>
      </w:r>
      <w:r>
        <w:rPr>
          <w:color w:val="000000"/>
          <w:sz w:val="26"/>
          <w:szCs w:val="26"/>
          <w:lang w:val="pt-BR"/>
        </w:rPr>
        <w:t xml:space="preserve">.2. </w:t>
      </w:r>
      <w:proofErr w:type="spellStart"/>
      <w:r w:rsidR="003B4E76">
        <w:rPr>
          <w:color w:val="000000"/>
          <w:sz w:val="26"/>
          <w:szCs w:val="26"/>
        </w:rPr>
        <w:t>F</w:t>
      </w:r>
      <w:r w:rsidR="003B4E76" w:rsidRPr="00BD62D2">
        <w:rPr>
          <w:color w:val="000000"/>
          <w:sz w:val="26"/>
          <w:szCs w:val="26"/>
        </w:rPr>
        <w:t>urnizorul</w:t>
      </w:r>
      <w:proofErr w:type="spellEnd"/>
      <w:r w:rsidR="003B4E76" w:rsidRPr="00BD62D2">
        <w:rPr>
          <w:color w:val="000000"/>
          <w:sz w:val="26"/>
          <w:szCs w:val="26"/>
        </w:rPr>
        <w:t xml:space="preserve"> are </w:t>
      </w:r>
      <w:proofErr w:type="spellStart"/>
      <w:r w:rsidR="003B4E76" w:rsidRPr="00BD62D2">
        <w:rPr>
          <w:color w:val="000000"/>
          <w:sz w:val="26"/>
          <w:szCs w:val="26"/>
        </w:rPr>
        <w:t>obligaţia</w:t>
      </w:r>
      <w:proofErr w:type="spellEnd"/>
      <w:r w:rsidR="003B4E76" w:rsidRPr="00BD62D2">
        <w:rPr>
          <w:color w:val="000000"/>
          <w:sz w:val="26"/>
          <w:szCs w:val="26"/>
        </w:rPr>
        <w:t xml:space="preserve"> de a </w:t>
      </w:r>
      <w:proofErr w:type="spellStart"/>
      <w:r w:rsidR="003B4E76">
        <w:rPr>
          <w:color w:val="000000"/>
          <w:sz w:val="26"/>
          <w:szCs w:val="26"/>
        </w:rPr>
        <w:t>respecta</w:t>
      </w:r>
      <w:proofErr w:type="spellEnd"/>
      <w:r w:rsidR="003B4E76">
        <w:rPr>
          <w:color w:val="000000"/>
          <w:sz w:val="26"/>
          <w:szCs w:val="26"/>
        </w:rPr>
        <w:t xml:space="preserve"> c</w:t>
      </w:r>
      <w:r w:rsidR="003B4E76">
        <w:rPr>
          <w:color w:val="000000"/>
          <w:sz w:val="26"/>
          <w:szCs w:val="26"/>
          <w:lang w:val="pt-BR"/>
        </w:rPr>
        <w:t>erintele privind garantia tehnica prevazute in Cap.VIII din caietul de sarcini si asumate in oferta tehnica.</w:t>
      </w:r>
    </w:p>
    <w:p w:rsidR="00ED0811" w:rsidRPr="00BD62D2" w:rsidRDefault="00ED0811" w:rsidP="007B1975">
      <w:pPr>
        <w:pStyle w:val="BodyText"/>
        <w:ind w:firstLine="708"/>
        <w:rPr>
          <w:color w:val="000000"/>
          <w:sz w:val="26"/>
          <w:szCs w:val="26"/>
          <w:lang w:val="ro-RO"/>
        </w:rPr>
      </w:pPr>
      <w:r>
        <w:rPr>
          <w:sz w:val="26"/>
          <w:szCs w:val="26"/>
          <w:lang w:val="ro-RO"/>
        </w:rPr>
        <w:t>1</w:t>
      </w:r>
      <w:r w:rsidR="00D8552B">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D8552B">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1</w:t>
      </w:r>
      <w:r w:rsidR="00D8552B">
        <w:rPr>
          <w:color w:val="000000"/>
          <w:sz w:val="26"/>
          <w:szCs w:val="26"/>
        </w:rPr>
        <w:t>3</w:t>
      </w:r>
      <w:r>
        <w:rPr>
          <w:color w:val="000000"/>
          <w:sz w:val="26"/>
          <w:szCs w:val="26"/>
        </w:rPr>
        <w:t xml:space="preserve">.8 si </w:t>
      </w:r>
      <w:r w:rsidRPr="00BD62D2">
        <w:rPr>
          <w:color w:val="000000"/>
          <w:sz w:val="26"/>
          <w:szCs w:val="26"/>
        </w:rPr>
        <w:t xml:space="preserve">beneficiază </w:t>
      </w:r>
      <w:r w:rsidR="00690139">
        <w:rPr>
          <w:color w:val="000000"/>
          <w:sz w:val="26"/>
          <w:szCs w:val="26"/>
        </w:rPr>
        <w:t xml:space="preserve">de aceeasi garanţie tehnica ca si cea prevazuta la </w:t>
      </w:r>
      <w:r>
        <w:rPr>
          <w:color w:val="000000"/>
          <w:sz w:val="26"/>
          <w:szCs w:val="26"/>
        </w:rPr>
        <w:t>art. 1</w:t>
      </w:r>
      <w:r w:rsidR="00D8552B">
        <w:rPr>
          <w:color w:val="000000"/>
          <w:sz w:val="26"/>
          <w:szCs w:val="26"/>
        </w:rPr>
        <w:t>8</w:t>
      </w:r>
      <w:r>
        <w:rPr>
          <w:color w:val="000000"/>
          <w:sz w:val="26"/>
          <w:szCs w:val="26"/>
        </w:rPr>
        <w:t>.2</w:t>
      </w:r>
      <w:r w:rsidRPr="00BD62D2">
        <w:rPr>
          <w:color w:val="000000"/>
          <w:sz w:val="26"/>
          <w:szCs w:val="26"/>
        </w:rPr>
        <w:t xml:space="preserve">.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1</w:t>
      </w:r>
      <w:r w:rsidR="00D8552B">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D8552B">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000000"/>
          <w:sz w:val="26"/>
          <w:szCs w:val="26"/>
        </w:rPr>
      </w:pPr>
    </w:p>
    <w:p w:rsidR="00ED0811" w:rsidRPr="00BD62D2" w:rsidRDefault="00D8552B" w:rsidP="00082A04">
      <w:pPr>
        <w:jc w:val="both"/>
        <w:rPr>
          <w:b/>
          <w:color w:val="000000"/>
          <w:sz w:val="26"/>
          <w:szCs w:val="26"/>
        </w:rPr>
      </w:pPr>
      <w:r>
        <w:rPr>
          <w:b/>
          <w:color w:val="000000"/>
          <w:sz w:val="26"/>
          <w:szCs w:val="26"/>
        </w:rPr>
        <w:t>19</w:t>
      </w:r>
      <w:r w:rsidR="00ED0811"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D8552B">
        <w:rPr>
          <w:color w:val="000000"/>
          <w:sz w:val="26"/>
          <w:szCs w:val="26"/>
        </w:rPr>
        <w:t>19</w:t>
      </w:r>
      <w:r w:rsidRPr="00C8343C">
        <w:rPr>
          <w:color w:val="000000"/>
          <w:sz w:val="26"/>
          <w:szCs w:val="26"/>
        </w:rPr>
        <w:t>.</w:t>
      </w:r>
      <w:r w:rsidR="007B1975">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Pr>
          <w:rStyle w:val="l5def1"/>
          <w:rFonts w:ascii="Times New Roman" w:hAnsi="Times New Roman" w:cs="Times New Roman"/>
        </w:rPr>
        <w:tab/>
      </w:r>
      <w:r w:rsidR="00D8552B">
        <w:rPr>
          <w:rStyle w:val="l5def1"/>
          <w:rFonts w:ascii="Times New Roman" w:hAnsi="Times New Roman" w:cs="Times New Roman"/>
        </w:rPr>
        <w:t>19</w:t>
      </w:r>
      <w:r>
        <w:rPr>
          <w:rStyle w:val="l5def1"/>
          <w:rFonts w:ascii="Times New Roman" w:hAnsi="Times New Roman" w:cs="Times New Roman"/>
        </w:rPr>
        <w:t>.</w:t>
      </w:r>
      <w:r w:rsidR="007B1975">
        <w:rPr>
          <w:rStyle w:val="l5def1"/>
          <w:rFonts w:ascii="Times New Roman" w:hAnsi="Times New Roman" w:cs="Times New Roman"/>
        </w:rPr>
        <w:t>2</w:t>
      </w:r>
      <w:r>
        <w:rPr>
          <w:rStyle w:val="l5def1"/>
          <w:rFonts w:ascii="Times New Roman" w:hAnsi="Times New Roman" w:cs="Times New Roman"/>
        </w:rPr>
        <w:t xml:space="preserve">. </w:t>
      </w:r>
      <w:r w:rsidRPr="00B438DF">
        <w:rPr>
          <w:rStyle w:val="l5def1"/>
          <w:rFonts w:ascii="Times New Roman" w:hAnsi="Times New Roman" w:cs="Times New Roman"/>
        </w:rPr>
        <w:t>S</w:t>
      </w:r>
      <w:r>
        <w:rPr>
          <w:rStyle w:val="l5def1"/>
          <w:rFonts w:ascii="Times New Roman" w:hAnsi="Times New Roman" w:cs="Times New Roman"/>
        </w:rPr>
        <w:t>u</w:t>
      </w:r>
      <w:r w:rsidR="007B1975">
        <w:rPr>
          <w:rStyle w:val="l5def1"/>
          <w:rFonts w:ascii="Times New Roman" w:hAnsi="Times New Roman" w:cs="Times New Roman"/>
        </w:rPr>
        <w:t>plimentar fata de situatia</w:t>
      </w:r>
      <w:r w:rsidR="00EF4FFD">
        <w:rPr>
          <w:rStyle w:val="l5def1"/>
          <w:rFonts w:ascii="Times New Roman" w:hAnsi="Times New Roman" w:cs="Times New Roman"/>
        </w:rPr>
        <w:t xml:space="preserve"> prezentat</w:t>
      </w:r>
      <w:r w:rsidR="007B1975">
        <w:rPr>
          <w:rStyle w:val="l5def1"/>
          <w:rFonts w:ascii="Times New Roman" w:hAnsi="Times New Roman" w:cs="Times New Roman"/>
        </w:rPr>
        <w:t>a</w:t>
      </w:r>
      <w:r>
        <w:rPr>
          <w:rStyle w:val="l5def1"/>
          <w:rFonts w:ascii="Times New Roman" w:hAnsi="Times New Roman" w:cs="Times New Roman"/>
        </w:rPr>
        <w:t xml:space="preserve"> la </w:t>
      </w:r>
      <w:r w:rsidRPr="007B1975">
        <w:rPr>
          <w:rStyle w:val="l5def1"/>
          <w:rFonts w:ascii="Times New Roman" w:hAnsi="Times New Roman" w:cs="Times New Roman"/>
          <w:color w:val="000000" w:themeColor="text1"/>
        </w:rPr>
        <w:t>articol</w:t>
      </w:r>
      <w:r w:rsidR="007B1975" w:rsidRPr="007B1975">
        <w:rPr>
          <w:rStyle w:val="l5def1"/>
          <w:rFonts w:ascii="Times New Roman" w:hAnsi="Times New Roman" w:cs="Times New Roman"/>
          <w:color w:val="000000" w:themeColor="text1"/>
        </w:rPr>
        <w:t>ul</w:t>
      </w:r>
      <w:r w:rsidRPr="007B1975">
        <w:rPr>
          <w:rStyle w:val="l5def1"/>
          <w:rFonts w:ascii="Times New Roman" w:hAnsi="Times New Roman" w:cs="Times New Roman"/>
          <w:color w:val="000000" w:themeColor="text1"/>
        </w:rPr>
        <w:t xml:space="preserve"> </w:t>
      </w:r>
      <w:r w:rsidR="00D8552B">
        <w:rPr>
          <w:rStyle w:val="l5def1"/>
          <w:rFonts w:ascii="Times New Roman" w:hAnsi="Times New Roman" w:cs="Times New Roman"/>
          <w:color w:val="000000" w:themeColor="text1"/>
        </w:rPr>
        <w:t>19</w:t>
      </w:r>
      <w:r w:rsidRPr="007B1975">
        <w:rPr>
          <w:rStyle w:val="l5def1"/>
          <w:rFonts w:ascii="Times New Roman" w:hAnsi="Times New Roman" w:cs="Times New Roman"/>
          <w:color w:val="000000" w:themeColor="text1"/>
        </w:rPr>
        <w:t>.1,</w:t>
      </w:r>
      <w:r>
        <w:rPr>
          <w:rStyle w:val="l5def1"/>
          <w:rFonts w:ascii="Times New Roman" w:hAnsi="Times New Roman" w:cs="Times New Roman"/>
          <w:color w:val="FF0000"/>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b/>
          <w:color w:val="000000"/>
          <w:sz w:val="26"/>
          <w:szCs w:val="26"/>
        </w:rPr>
      </w:pPr>
      <w:r w:rsidRPr="00BD62D2">
        <w:rPr>
          <w:b/>
          <w:color w:val="000000"/>
          <w:sz w:val="26"/>
          <w:szCs w:val="26"/>
        </w:rPr>
        <w:t>2</w:t>
      </w:r>
      <w:r w:rsidR="00D8552B">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8552B">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8552B">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8552B">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7D7F99" w:rsidRPr="00BD62D2" w:rsidRDefault="007D7F99"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D8552B">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8552B">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8552B">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8552B">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8552B">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8552B">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D8552B">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8552B">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D8552B">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 xml:space="preserve">zile de la începerea acestor tratative, achizitorul şi furnizorul nu reuşesc să rezolve în mod amiabil o divergenţă contractuală, instanţele judecătoreşti </w:t>
      </w:r>
      <w:r w:rsidRPr="00BD62D2">
        <w:rPr>
          <w:color w:val="000000"/>
          <w:sz w:val="26"/>
          <w:szCs w:val="26"/>
        </w:rPr>
        <w:lastRenderedPageBreak/>
        <w:t>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D8552B">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8552B">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D8552B">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D8552B">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8552B">
        <w:rPr>
          <w:color w:val="000000"/>
          <w:sz w:val="26"/>
          <w:szCs w:val="26"/>
        </w:rPr>
        <w:t>4</w:t>
      </w:r>
      <w:r>
        <w:rPr>
          <w:color w:val="000000"/>
          <w:sz w:val="26"/>
          <w:szCs w:val="26"/>
        </w:rPr>
        <w:t xml:space="preserve">.2. </w:t>
      </w:r>
      <w:r w:rsidRPr="00BD62D2">
        <w:rPr>
          <w:color w:val="000000"/>
          <w:sz w:val="26"/>
          <w:szCs w:val="26"/>
        </w:rPr>
        <w:t xml:space="preserve">Comunicările dintre parţi se pot face şi prin telefon, fax sau e-mail, cu condiţia confirmării în scris a primirii comunicării.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D8552B">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D8552B">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D8552B">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D8552B">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D8552B">
        <w:rPr>
          <w:color w:val="000000"/>
          <w:sz w:val="26"/>
          <w:szCs w:val="26"/>
        </w:rPr>
        <w:t>6</w:t>
      </w:r>
      <w:r w:rsidRPr="00BD62D2">
        <w:rPr>
          <w:color w:val="000000"/>
          <w:sz w:val="26"/>
          <w:szCs w:val="26"/>
        </w:rPr>
        <w:t xml:space="preserve">.3. Contractul </w:t>
      </w:r>
      <w:r w:rsidR="009A60F4">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w:t>
      </w:r>
      <w:r w:rsidRPr="00FE6A51">
        <w:rPr>
          <w:color w:val="000000" w:themeColor="text1"/>
          <w:sz w:val="26"/>
          <w:szCs w:val="26"/>
        </w:rPr>
        <w:t>prevederilor Cap.2</w:t>
      </w:r>
      <w:r w:rsidR="00D8552B">
        <w:rPr>
          <w:color w:val="000000" w:themeColor="text1"/>
          <w:sz w:val="26"/>
          <w:szCs w:val="26"/>
        </w:rPr>
        <w:t>1</w:t>
      </w:r>
      <w:r w:rsidRPr="00FE6A51">
        <w:rPr>
          <w:color w:val="000000" w:themeColor="text1"/>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D8552B">
        <w:rPr>
          <w:sz w:val="26"/>
          <w:szCs w:val="26"/>
        </w:rPr>
        <w:t>6</w:t>
      </w:r>
      <w:r w:rsidRPr="00C12301">
        <w:rPr>
          <w:sz w:val="26"/>
          <w:szCs w:val="26"/>
        </w:rPr>
        <w:t xml:space="preserve">.4. Contractul poate </w:t>
      </w:r>
      <w:r w:rsidR="009A60F4">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D8552B">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D8552B">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D8552B">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ED0811" w:rsidRPr="00BD62D2" w:rsidRDefault="00ED0811" w:rsidP="00082A04">
      <w:pPr>
        <w:spacing w:after="120"/>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ED0811" w:rsidRPr="00BD62D2" w:rsidRDefault="00ED0811" w:rsidP="00082A04">
      <w:pPr>
        <w:jc w:val="both"/>
        <w:rPr>
          <w:color w:val="000000"/>
          <w:sz w:val="26"/>
          <w:szCs w:val="26"/>
        </w:rPr>
      </w:pPr>
      <w:r w:rsidRPr="00BD62D2">
        <w:rPr>
          <w:sz w:val="26"/>
          <w:szCs w:val="26"/>
        </w:rPr>
        <w:tab/>
        <w:t xml:space="preserve">Prezentul contract a fost atribuit </w:t>
      </w:r>
      <w:r>
        <w:rPr>
          <w:sz w:val="26"/>
          <w:szCs w:val="26"/>
        </w:rPr>
        <w:t>la data de __________</w:t>
      </w:r>
      <w:r w:rsidR="00280B5A">
        <w:rPr>
          <w:sz w:val="26"/>
          <w:szCs w:val="26"/>
        </w:rPr>
        <w:t xml:space="preserve"> </w:t>
      </w:r>
      <w:r w:rsidRPr="00BD62D2">
        <w:rPr>
          <w:sz w:val="26"/>
          <w:szCs w:val="26"/>
        </w:rPr>
        <w:t xml:space="preserve">pe baza procedurii </w:t>
      </w:r>
      <w:r w:rsidR="00E223C2">
        <w:rPr>
          <w:sz w:val="26"/>
          <w:szCs w:val="26"/>
        </w:rPr>
        <w:t>achizitie directa</w:t>
      </w:r>
      <w:r w:rsidR="007B1975">
        <w:rPr>
          <w:sz w:val="26"/>
          <w:szCs w:val="26"/>
        </w:rPr>
        <w:t>.</w:t>
      </w:r>
      <w:r w:rsidRPr="00BD62D2">
        <w:rPr>
          <w:sz w:val="26"/>
          <w:szCs w:val="26"/>
        </w:rPr>
        <w:t xml:space="preserve"> </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471D6C">
      <w:pPr>
        <w:spacing w:line="276" w:lineRule="auto"/>
        <w:ind w:left="1440" w:hanging="1440"/>
        <w:rPr>
          <w:sz w:val="26"/>
          <w:szCs w:val="26"/>
        </w:rPr>
      </w:pPr>
      <w:r>
        <w:rPr>
          <w:sz w:val="26"/>
          <w:szCs w:val="26"/>
        </w:rPr>
        <w:t>societate in insolventa, in insolvency, en procedure collective</w:t>
      </w:r>
      <w:r w:rsidRPr="004C3B0B">
        <w:rPr>
          <w:sz w:val="26"/>
          <w:szCs w:val="26"/>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ED0811" w:rsidP="003B1F05">
      <w:pPr>
        <w:spacing w:line="276" w:lineRule="auto"/>
        <w:jc w:val="both"/>
        <w:rPr>
          <w:sz w:val="26"/>
          <w:szCs w:val="26"/>
          <w:lang w:val="es-ES"/>
        </w:rPr>
      </w:pPr>
      <w:r>
        <w:rPr>
          <w:sz w:val="26"/>
          <w:szCs w:val="26"/>
          <w:lang w:val="es-ES"/>
        </w:rPr>
        <w:tab/>
      </w:r>
      <w:r>
        <w:rPr>
          <w:sz w:val="26"/>
          <w:szCs w:val="26"/>
          <w:lang w:val="es-ES"/>
        </w:rPr>
        <w:tab/>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F4FFD" w:rsidRDefault="00EF4FFD" w:rsidP="00082A04">
      <w:pPr>
        <w:spacing w:line="276" w:lineRule="auto"/>
        <w:ind w:left="720" w:firstLine="720"/>
        <w:jc w:val="both"/>
        <w:rPr>
          <w:color w:val="00B0F0"/>
          <w:sz w:val="26"/>
          <w:szCs w:val="26"/>
        </w:rPr>
      </w:pPr>
    </w:p>
    <w:p w:rsidR="00ED0811" w:rsidRPr="007B1975" w:rsidRDefault="00ED0811" w:rsidP="00082A04">
      <w:pPr>
        <w:spacing w:line="276" w:lineRule="auto"/>
        <w:ind w:left="720" w:firstLine="720"/>
        <w:jc w:val="both"/>
        <w:rPr>
          <w:color w:val="000000" w:themeColor="text1"/>
          <w:sz w:val="26"/>
          <w:szCs w:val="26"/>
        </w:rPr>
      </w:pPr>
      <w:r w:rsidRPr="007B1975">
        <w:rPr>
          <w:color w:val="000000" w:themeColor="text1"/>
          <w:sz w:val="26"/>
          <w:szCs w:val="26"/>
        </w:rPr>
        <w:t>Director Comercial,</w:t>
      </w:r>
      <w:r w:rsidRPr="007B1975">
        <w:rPr>
          <w:color w:val="000000" w:themeColor="text1"/>
          <w:sz w:val="26"/>
          <w:szCs w:val="26"/>
        </w:rPr>
        <w:tab/>
      </w:r>
      <w:r w:rsidRPr="007B1975">
        <w:rPr>
          <w:color w:val="000000" w:themeColor="text1"/>
          <w:sz w:val="26"/>
          <w:szCs w:val="26"/>
        </w:rPr>
        <w:tab/>
      </w:r>
      <w:r w:rsidRPr="007B1975">
        <w:rPr>
          <w:color w:val="000000" w:themeColor="text1"/>
          <w:sz w:val="26"/>
          <w:szCs w:val="26"/>
        </w:rPr>
        <w:tab/>
      </w:r>
      <w:r w:rsidRPr="007B1975">
        <w:rPr>
          <w:color w:val="000000" w:themeColor="text1"/>
          <w:sz w:val="26"/>
          <w:szCs w:val="26"/>
        </w:rPr>
        <w:tab/>
      </w:r>
      <w:r w:rsidRPr="007B1975">
        <w:rPr>
          <w:color w:val="000000" w:themeColor="text1"/>
          <w:sz w:val="26"/>
          <w:szCs w:val="26"/>
        </w:rPr>
        <w:tab/>
      </w:r>
    </w:p>
    <w:p w:rsidR="00ED0811" w:rsidRPr="007B1975" w:rsidRDefault="00ED0811" w:rsidP="00082A04">
      <w:pPr>
        <w:spacing w:line="276" w:lineRule="auto"/>
        <w:jc w:val="both"/>
        <w:rPr>
          <w:color w:val="000000" w:themeColor="text1"/>
          <w:sz w:val="26"/>
          <w:szCs w:val="26"/>
        </w:rPr>
      </w:pPr>
      <w:r w:rsidRPr="007B1975">
        <w:rPr>
          <w:color w:val="000000" w:themeColor="text1"/>
          <w:sz w:val="26"/>
          <w:szCs w:val="26"/>
        </w:rPr>
        <w:tab/>
      </w:r>
      <w:r w:rsidRPr="007B1975">
        <w:rPr>
          <w:color w:val="000000" w:themeColor="text1"/>
          <w:sz w:val="26"/>
          <w:szCs w:val="26"/>
        </w:rPr>
        <w:tab/>
        <w:t>Adrian DIACONU</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ED0811" w:rsidRDefault="00ED0811" w:rsidP="00EF4FFD">
      <w:pPr>
        <w:rPr>
          <w:sz w:val="26"/>
          <w:szCs w:val="26"/>
        </w:rPr>
      </w:pPr>
      <w:r>
        <w:rPr>
          <w:sz w:val="26"/>
          <w:szCs w:val="26"/>
        </w:rPr>
        <w:tab/>
      </w:r>
      <w:r>
        <w:rPr>
          <w:sz w:val="26"/>
          <w:szCs w:val="26"/>
        </w:rPr>
        <w:tab/>
      </w:r>
      <w:r w:rsidR="00EF4FFD">
        <w:rPr>
          <w:sz w:val="26"/>
          <w:szCs w:val="26"/>
        </w:rPr>
        <w:t>Responsabil contract</w:t>
      </w:r>
      <w:r w:rsidR="007B1975">
        <w:rPr>
          <w:sz w:val="26"/>
          <w:szCs w:val="26"/>
        </w:rPr>
        <w:t>,</w:t>
      </w:r>
    </w:p>
    <w:p w:rsidR="007B1975" w:rsidRDefault="007B1975" w:rsidP="00EF4FFD">
      <w:pPr>
        <w:rPr>
          <w:sz w:val="26"/>
          <w:szCs w:val="26"/>
        </w:rPr>
      </w:pPr>
      <w:r>
        <w:rPr>
          <w:sz w:val="26"/>
          <w:szCs w:val="26"/>
        </w:rPr>
        <w:t xml:space="preserve">               </w:t>
      </w:r>
      <w:r w:rsidR="002A1155">
        <w:rPr>
          <w:sz w:val="26"/>
          <w:szCs w:val="26"/>
        </w:rPr>
        <w:t xml:space="preserve">       Virginia IOANITESCU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color w:val="000000"/>
          <w:sz w:val="26"/>
          <w:szCs w:val="26"/>
        </w:rPr>
      </w:pPr>
    </w:p>
    <w:p w:rsidR="00FE6A51" w:rsidRPr="00BD62D2" w:rsidRDefault="00FE6A5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color w:val="000000"/>
          <w:sz w:val="26"/>
          <w:szCs w:val="26"/>
        </w:rPr>
      </w:pPr>
    </w:p>
    <w:p w:rsidR="00FE6A51" w:rsidRPr="00BD62D2" w:rsidRDefault="00FE6A51" w:rsidP="00082A04">
      <w:pPr>
        <w:rPr>
          <w:color w:val="000000"/>
          <w:sz w:val="26"/>
          <w:szCs w:val="26"/>
        </w:rPr>
      </w:pPr>
    </w:p>
    <w:tbl>
      <w:tblPr>
        <w:tblW w:w="14600" w:type="dxa"/>
        <w:tblInd w:w="959" w:type="dxa"/>
        <w:tblLayout w:type="fixed"/>
        <w:tblLook w:val="0000"/>
      </w:tblPr>
      <w:tblGrid>
        <w:gridCol w:w="709"/>
        <w:gridCol w:w="5244"/>
        <w:gridCol w:w="851"/>
        <w:gridCol w:w="1275"/>
        <w:gridCol w:w="1276"/>
        <w:gridCol w:w="1560"/>
        <w:gridCol w:w="1701"/>
        <w:gridCol w:w="1984"/>
      </w:tblGrid>
      <w:tr w:rsidR="000F255E" w:rsidRPr="00BD62D2" w:rsidTr="00303742">
        <w:trPr>
          <w:trHeight w:val="840"/>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0F255E" w:rsidRPr="00BD62D2" w:rsidRDefault="000F255E" w:rsidP="002812E0">
            <w:pPr>
              <w:jc w:val="center"/>
              <w:rPr>
                <w:b/>
                <w:bCs/>
                <w:sz w:val="26"/>
                <w:szCs w:val="26"/>
                <w:lang w:eastAsia="en-US"/>
              </w:rPr>
            </w:pPr>
            <w:r w:rsidRPr="00BD62D2">
              <w:rPr>
                <w:b/>
                <w:bCs/>
                <w:sz w:val="26"/>
                <w:szCs w:val="26"/>
                <w:lang w:eastAsia="en-US"/>
              </w:rPr>
              <w:t>Nr. ctr.</w:t>
            </w:r>
          </w:p>
        </w:tc>
        <w:tc>
          <w:tcPr>
            <w:tcW w:w="5244" w:type="dxa"/>
            <w:vMerge w:val="restart"/>
            <w:tcBorders>
              <w:top w:val="single" w:sz="4" w:space="0" w:color="auto"/>
              <w:left w:val="single" w:sz="4" w:space="0" w:color="auto"/>
              <w:bottom w:val="single" w:sz="4" w:space="0" w:color="auto"/>
              <w:right w:val="single" w:sz="4" w:space="0" w:color="auto"/>
            </w:tcBorders>
            <w:vAlign w:val="center"/>
          </w:tcPr>
          <w:p w:rsidR="000F255E" w:rsidRPr="00BD62D2" w:rsidRDefault="000F255E"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0F255E" w:rsidRPr="00BD62D2" w:rsidRDefault="000F255E" w:rsidP="002812E0">
            <w:pPr>
              <w:jc w:val="center"/>
              <w:rPr>
                <w:b/>
                <w:bCs/>
                <w:sz w:val="26"/>
                <w:szCs w:val="26"/>
                <w:lang w:eastAsia="en-US"/>
              </w:rPr>
            </w:pPr>
            <w:r w:rsidRPr="00BD62D2">
              <w:rPr>
                <w:b/>
                <w:bCs/>
                <w:sz w:val="26"/>
                <w:szCs w:val="26"/>
                <w:lang w:eastAsia="en-US"/>
              </w:rPr>
              <w:t>U/M</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0F255E" w:rsidRDefault="000F255E" w:rsidP="002812E0">
            <w:pPr>
              <w:jc w:val="center"/>
              <w:rPr>
                <w:b/>
                <w:bCs/>
                <w:sz w:val="26"/>
                <w:szCs w:val="26"/>
                <w:lang w:eastAsia="en-US"/>
              </w:rPr>
            </w:pPr>
            <w:r w:rsidRPr="00BD62D2">
              <w:rPr>
                <w:b/>
                <w:bCs/>
                <w:sz w:val="26"/>
                <w:szCs w:val="26"/>
                <w:lang w:eastAsia="en-US"/>
              </w:rPr>
              <w:t xml:space="preserve">Cantitate </w:t>
            </w:r>
          </w:p>
          <w:p w:rsidR="000F255E" w:rsidRPr="00BD62D2" w:rsidRDefault="000F255E" w:rsidP="002812E0">
            <w:pPr>
              <w:jc w:val="center"/>
              <w:rPr>
                <w:b/>
                <w:bCs/>
                <w:sz w:val="26"/>
                <w:szCs w:val="26"/>
                <w:lang w:eastAsia="en-US"/>
              </w:rPr>
            </w:pPr>
            <w:r w:rsidRPr="00BD62D2">
              <w:rPr>
                <w:b/>
                <w:bCs/>
                <w:sz w:val="26"/>
                <w:szCs w:val="26"/>
                <w:lang w:eastAsia="en-US"/>
              </w:rPr>
              <w:t xml:space="preserve">totală </w:t>
            </w:r>
            <w:r>
              <w:rPr>
                <w:b/>
                <w:bCs/>
                <w:sz w:val="26"/>
                <w:szCs w:val="26"/>
                <w:lang w:eastAsia="en-US"/>
              </w:rPr>
              <w:t>ELCEN</w:t>
            </w:r>
          </w:p>
        </w:tc>
        <w:tc>
          <w:tcPr>
            <w:tcW w:w="2836" w:type="dxa"/>
            <w:gridSpan w:val="2"/>
            <w:tcBorders>
              <w:top w:val="single" w:sz="4" w:space="0" w:color="auto"/>
              <w:left w:val="nil"/>
              <w:bottom w:val="single" w:sz="4" w:space="0" w:color="auto"/>
              <w:right w:val="single" w:sz="4" w:space="0" w:color="auto"/>
            </w:tcBorders>
            <w:vAlign w:val="center"/>
          </w:tcPr>
          <w:p w:rsidR="000F255E" w:rsidRPr="00BD62D2" w:rsidRDefault="000F255E" w:rsidP="002812E0">
            <w:pPr>
              <w:jc w:val="center"/>
              <w:rPr>
                <w:b/>
                <w:bCs/>
                <w:sz w:val="26"/>
                <w:szCs w:val="26"/>
                <w:lang w:eastAsia="en-US"/>
              </w:rPr>
            </w:pPr>
            <w:r w:rsidRPr="00BD62D2">
              <w:rPr>
                <w:b/>
                <w:bCs/>
                <w:sz w:val="26"/>
                <w:szCs w:val="26"/>
                <w:lang w:eastAsia="en-US"/>
              </w:rPr>
              <w:t>Preţ (lei)</w:t>
            </w:r>
          </w:p>
        </w:tc>
        <w:tc>
          <w:tcPr>
            <w:tcW w:w="1701" w:type="dxa"/>
            <w:vMerge w:val="restart"/>
            <w:tcBorders>
              <w:top w:val="single" w:sz="4" w:space="0" w:color="auto"/>
              <w:left w:val="single" w:sz="4" w:space="0" w:color="auto"/>
              <w:right w:val="single" w:sz="4" w:space="0" w:color="auto"/>
            </w:tcBorders>
            <w:vAlign w:val="center"/>
          </w:tcPr>
          <w:p w:rsidR="000F255E" w:rsidRPr="00FE6A51" w:rsidRDefault="000F255E" w:rsidP="002812E0">
            <w:pPr>
              <w:jc w:val="center"/>
              <w:rPr>
                <w:b/>
                <w:bCs/>
                <w:color w:val="000000" w:themeColor="text1"/>
                <w:lang w:eastAsia="en-US"/>
              </w:rPr>
            </w:pPr>
            <w:r w:rsidRPr="00FE6A51">
              <w:rPr>
                <w:b/>
                <w:bCs/>
                <w:color w:val="000000" w:themeColor="text1"/>
                <w:lang w:eastAsia="en-US"/>
              </w:rPr>
              <w:t>Producator </w:t>
            </w:r>
          </w:p>
        </w:tc>
        <w:tc>
          <w:tcPr>
            <w:tcW w:w="1984" w:type="dxa"/>
            <w:vMerge w:val="restart"/>
            <w:tcBorders>
              <w:top w:val="single" w:sz="4" w:space="0" w:color="auto"/>
              <w:left w:val="single" w:sz="4" w:space="0" w:color="auto"/>
              <w:right w:val="single" w:sz="4" w:space="0" w:color="auto"/>
            </w:tcBorders>
            <w:vAlign w:val="center"/>
          </w:tcPr>
          <w:p w:rsidR="000F255E" w:rsidRPr="00BD62D2" w:rsidRDefault="000F255E" w:rsidP="002812E0">
            <w:pPr>
              <w:jc w:val="center"/>
              <w:rPr>
                <w:b/>
                <w:bCs/>
                <w:sz w:val="26"/>
                <w:szCs w:val="26"/>
                <w:lang w:eastAsia="en-US"/>
              </w:rPr>
            </w:pPr>
            <w:r w:rsidRPr="00BD62D2">
              <w:rPr>
                <w:b/>
                <w:bCs/>
                <w:sz w:val="26"/>
                <w:szCs w:val="26"/>
                <w:lang w:eastAsia="en-US"/>
              </w:rPr>
              <w:t> </w:t>
            </w:r>
          </w:p>
          <w:p w:rsidR="000F255E" w:rsidRPr="00BD62D2" w:rsidRDefault="000F255E" w:rsidP="002812E0">
            <w:pPr>
              <w:jc w:val="center"/>
              <w:rPr>
                <w:b/>
                <w:bCs/>
                <w:sz w:val="26"/>
                <w:szCs w:val="26"/>
                <w:lang w:eastAsia="en-US"/>
              </w:rPr>
            </w:pPr>
            <w:r w:rsidRPr="00BD62D2">
              <w:rPr>
                <w:b/>
                <w:bCs/>
                <w:sz w:val="26"/>
                <w:szCs w:val="26"/>
                <w:lang w:eastAsia="en-US"/>
              </w:rPr>
              <w:t> Termen de livrare</w:t>
            </w:r>
          </w:p>
          <w:p w:rsidR="000F255E" w:rsidRPr="00BD62D2" w:rsidRDefault="000F255E" w:rsidP="002812E0">
            <w:pPr>
              <w:jc w:val="center"/>
              <w:rPr>
                <w:b/>
                <w:bCs/>
                <w:sz w:val="26"/>
                <w:szCs w:val="26"/>
                <w:lang w:eastAsia="en-US"/>
              </w:rPr>
            </w:pPr>
          </w:p>
        </w:tc>
      </w:tr>
      <w:tr w:rsidR="000F255E" w:rsidRPr="00BD62D2" w:rsidTr="00303742">
        <w:trPr>
          <w:trHeight w:val="1351"/>
        </w:trPr>
        <w:tc>
          <w:tcPr>
            <w:tcW w:w="709" w:type="dxa"/>
            <w:vMerge/>
            <w:tcBorders>
              <w:top w:val="single" w:sz="4" w:space="0" w:color="auto"/>
              <w:left w:val="single" w:sz="4" w:space="0" w:color="auto"/>
              <w:bottom w:val="single" w:sz="4" w:space="0" w:color="auto"/>
              <w:right w:val="single" w:sz="4" w:space="0" w:color="auto"/>
            </w:tcBorders>
            <w:vAlign w:val="center"/>
          </w:tcPr>
          <w:p w:rsidR="000F255E" w:rsidRPr="00BD62D2" w:rsidRDefault="000F255E" w:rsidP="002812E0">
            <w:pPr>
              <w:rPr>
                <w:b/>
                <w:bCs/>
                <w:sz w:val="26"/>
                <w:szCs w:val="26"/>
                <w:lang w:eastAsia="en-US"/>
              </w:rPr>
            </w:pPr>
          </w:p>
        </w:tc>
        <w:tc>
          <w:tcPr>
            <w:tcW w:w="5244" w:type="dxa"/>
            <w:vMerge/>
            <w:tcBorders>
              <w:top w:val="single" w:sz="4" w:space="0" w:color="auto"/>
              <w:left w:val="single" w:sz="4" w:space="0" w:color="auto"/>
              <w:bottom w:val="single" w:sz="4" w:space="0" w:color="auto"/>
              <w:right w:val="single" w:sz="4" w:space="0" w:color="auto"/>
            </w:tcBorders>
            <w:vAlign w:val="center"/>
          </w:tcPr>
          <w:p w:rsidR="000F255E" w:rsidRPr="00BD62D2" w:rsidRDefault="000F255E" w:rsidP="002812E0">
            <w:pPr>
              <w:rPr>
                <w:b/>
                <w:bCs/>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0F255E" w:rsidRPr="00BD62D2" w:rsidRDefault="000F255E" w:rsidP="002812E0">
            <w:pPr>
              <w:rPr>
                <w:b/>
                <w:bCs/>
                <w:sz w:val="26"/>
                <w:szCs w:val="26"/>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0F255E" w:rsidRPr="00BD62D2" w:rsidRDefault="000F255E" w:rsidP="002812E0">
            <w:pPr>
              <w:rPr>
                <w:b/>
                <w:bCs/>
                <w:sz w:val="26"/>
                <w:szCs w:val="26"/>
                <w:lang w:eastAsia="en-US"/>
              </w:rPr>
            </w:pPr>
          </w:p>
        </w:tc>
        <w:tc>
          <w:tcPr>
            <w:tcW w:w="1276" w:type="dxa"/>
            <w:tcBorders>
              <w:top w:val="nil"/>
              <w:left w:val="nil"/>
              <w:bottom w:val="single" w:sz="4" w:space="0" w:color="auto"/>
              <w:right w:val="single" w:sz="4" w:space="0" w:color="auto"/>
            </w:tcBorders>
            <w:vAlign w:val="center"/>
          </w:tcPr>
          <w:p w:rsidR="000F255E" w:rsidRPr="00BD62D2" w:rsidRDefault="000F255E" w:rsidP="002812E0">
            <w:pPr>
              <w:jc w:val="center"/>
              <w:rPr>
                <w:b/>
                <w:bCs/>
                <w:sz w:val="26"/>
                <w:szCs w:val="26"/>
                <w:lang w:eastAsia="en-US"/>
              </w:rPr>
            </w:pPr>
            <w:r w:rsidRPr="00BD62D2">
              <w:rPr>
                <w:b/>
                <w:bCs/>
                <w:sz w:val="26"/>
                <w:szCs w:val="26"/>
                <w:lang w:eastAsia="en-US"/>
              </w:rPr>
              <w:t>Unitar</w:t>
            </w:r>
          </w:p>
        </w:tc>
        <w:tc>
          <w:tcPr>
            <w:tcW w:w="1560" w:type="dxa"/>
            <w:tcBorders>
              <w:top w:val="nil"/>
              <w:left w:val="nil"/>
              <w:bottom w:val="single" w:sz="4" w:space="0" w:color="auto"/>
              <w:right w:val="single" w:sz="4" w:space="0" w:color="auto"/>
            </w:tcBorders>
            <w:vAlign w:val="center"/>
          </w:tcPr>
          <w:p w:rsidR="000F255E" w:rsidRPr="00BD62D2" w:rsidRDefault="000F255E" w:rsidP="002812E0">
            <w:pPr>
              <w:jc w:val="center"/>
              <w:rPr>
                <w:b/>
                <w:bCs/>
                <w:sz w:val="26"/>
                <w:szCs w:val="26"/>
                <w:lang w:eastAsia="en-US"/>
              </w:rPr>
            </w:pPr>
            <w:r w:rsidRPr="00BD62D2">
              <w:rPr>
                <w:b/>
                <w:bCs/>
                <w:sz w:val="26"/>
                <w:szCs w:val="26"/>
                <w:lang w:eastAsia="en-US"/>
              </w:rPr>
              <w:t>Total</w:t>
            </w:r>
          </w:p>
        </w:tc>
        <w:tc>
          <w:tcPr>
            <w:tcW w:w="1701" w:type="dxa"/>
            <w:vMerge/>
            <w:tcBorders>
              <w:left w:val="single" w:sz="4" w:space="0" w:color="auto"/>
              <w:bottom w:val="single" w:sz="4" w:space="0" w:color="auto"/>
              <w:right w:val="single" w:sz="4" w:space="0" w:color="auto"/>
            </w:tcBorders>
            <w:vAlign w:val="center"/>
          </w:tcPr>
          <w:p w:rsidR="000F255E" w:rsidRPr="00BD62D2" w:rsidRDefault="000F255E" w:rsidP="002812E0">
            <w:pPr>
              <w:jc w:val="center"/>
              <w:rPr>
                <w:b/>
                <w:bCs/>
                <w:sz w:val="26"/>
                <w:szCs w:val="26"/>
                <w:lang w:eastAsia="en-US"/>
              </w:rPr>
            </w:pPr>
          </w:p>
        </w:tc>
        <w:tc>
          <w:tcPr>
            <w:tcW w:w="1984" w:type="dxa"/>
            <w:vMerge/>
            <w:tcBorders>
              <w:left w:val="single" w:sz="4" w:space="0" w:color="auto"/>
              <w:bottom w:val="single" w:sz="4" w:space="0" w:color="auto"/>
              <w:right w:val="single" w:sz="4" w:space="0" w:color="auto"/>
            </w:tcBorders>
            <w:vAlign w:val="center"/>
          </w:tcPr>
          <w:p w:rsidR="000F255E" w:rsidRPr="00BD62D2" w:rsidRDefault="000F255E" w:rsidP="002812E0">
            <w:pPr>
              <w:jc w:val="center"/>
              <w:rPr>
                <w:b/>
                <w:bCs/>
                <w:sz w:val="26"/>
                <w:szCs w:val="26"/>
                <w:lang w:eastAsia="en-US"/>
              </w:rPr>
            </w:pPr>
          </w:p>
        </w:tc>
      </w:tr>
      <w:tr w:rsidR="000F255E" w:rsidRPr="00BD62D2" w:rsidTr="00303742">
        <w:trPr>
          <w:trHeight w:val="340"/>
        </w:trPr>
        <w:tc>
          <w:tcPr>
            <w:tcW w:w="709" w:type="dxa"/>
            <w:tcBorders>
              <w:top w:val="nil"/>
              <w:left w:val="single" w:sz="4" w:space="0" w:color="auto"/>
              <w:bottom w:val="single" w:sz="4" w:space="0" w:color="auto"/>
              <w:right w:val="single" w:sz="4" w:space="0" w:color="auto"/>
            </w:tcBorders>
            <w:vAlign w:val="center"/>
          </w:tcPr>
          <w:p w:rsidR="000F255E" w:rsidRPr="00BD62D2" w:rsidRDefault="000F255E" w:rsidP="002812E0">
            <w:pPr>
              <w:jc w:val="center"/>
              <w:rPr>
                <w:sz w:val="26"/>
                <w:szCs w:val="26"/>
                <w:lang w:eastAsia="en-US"/>
              </w:rPr>
            </w:pPr>
            <w:r>
              <w:rPr>
                <w:sz w:val="26"/>
                <w:szCs w:val="26"/>
                <w:lang w:eastAsia="en-US"/>
              </w:rPr>
              <w:t>1</w:t>
            </w:r>
          </w:p>
        </w:tc>
        <w:tc>
          <w:tcPr>
            <w:tcW w:w="5244" w:type="dxa"/>
            <w:tcBorders>
              <w:top w:val="nil"/>
              <w:left w:val="nil"/>
              <w:bottom w:val="single" w:sz="4" w:space="0" w:color="auto"/>
              <w:right w:val="single" w:sz="4" w:space="0" w:color="auto"/>
            </w:tcBorders>
            <w:vAlign w:val="center"/>
          </w:tcPr>
          <w:p w:rsidR="000F255E" w:rsidRPr="00FE6A51" w:rsidRDefault="000F255E" w:rsidP="00303742">
            <w:pPr>
              <w:jc w:val="both"/>
              <w:rPr>
                <w:b/>
                <w:sz w:val="26"/>
                <w:szCs w:val="26"/>
                <w:lang w:eastAsia="en-US"/>
              </w:rPr>
            </w:pPr>
            <w:r w:rsidRPr="00FE6A51">
              <w:rPr>
                <w:b/>
                <w:sz w:val="26"/>
                <w:szCs w:val="26"/>
                <w:lang w:eastAsia="en-US"/>
              </w:rPr>
              <w:t>Cation</w:t>
            </w:r>
            <w:r w:rsidR="00303742">
              <w:rPr>
                <w:b/>
                <w:sz w:val="26"/>
                <w:szCs w:val="26"/>
                <w:lang w:eastAsia="en-US"/>
              </w:rPr>
              <w:t xml:space="preserve">it puternic acid PUROLITE C 100 </w:t>
            </w:r>
            <w:r w:rsidRPr="00FE6A51">
              <w:rPr>
                <w:b/>
                <w:sz w:val="26"/>
                <w:szCs w:val="26"/>
                <w:lang w:eastAsia="en-US"/>
              </w:rPr>
              <w:t>Na</w:t>
            </w:r>
          </w:p>
        </w:tc>
        <w:tc>
          <w:tcPr>
            <w:tcW w:w="851" w:type="dxa"/>
            <w:tcBorders>
              <w:top w:val="nil"/>
              <w:left w:val="nil"/>
              <w:bottom w:val="single" w:sz="4" w:space="0" w:color="auto"/>
              <w:right w:val="single" w:sz="4" w:space="0" w:color="auto"/>
            </w:tcBorders>
            <w:vAlign w:val="center"/>
          </w:tcPr>
          <w:p w:rsidR="000F255E" w:rsidRPr="00BD62D2" w:rsidRDefault="000F255E" w:rsidP="002812E0">
            <w:pPr>
              <w:jc w:val="center"/>
              <w:rPr>
                <w:sz w:val="26"/>
                <w:szCs w:val="26"/>
                <w:lang w:eastAsia="en-US"/>
              </w:rPr>
            </w:pPr>
            <w:r>
              <w:rPr>
                <w:sz w:val="26"/>
                <w:szCs w:val="26"/>
                <w:lang w:eastAsia="en-US"/>
              </w:rPr>
              <w:t>mc</w:t>
            </w:r>
          </w:p>
        </w:tc>
        <w:tc>
          <w:tcPr>
            <w:tcW w:w="1275" w:type="dxa"/>
            <w:tcBorders>
              <w:top w:val="nil"/>
              <w:left w:val="nil"/>
              <w:bottom w:val="single" w:sz="4" w:space="0" w:color="auto"/>
              <w:right w:val="single" w:sz="4" w:space="0" w:color="auto"/>
            </w:tcBorders>
            <w:vAlign w:val="center"/>
          </w:tcPr>
          <w:p w:rsidR="000F255E" w:rsidRPr="00BD62D2" w:rsidRDefault="000F255E" w:rsidP="002812E0">
            <w:pPr>
              <w:jc w:val="center"/>
              <w:rPr>
                <w:b/>
                <w:bCs/>
                <w:sz w:val="26"/>
                <w:szCs w:val="26"/>
                <w:lang w:eastAsia="en-US"/>
              </w:rPr>
            </w:pPr>
            <w:r>
              <w:rPr>
                <w:b/>
                <w:bCs/>
                <w:sz w:val="26"/>
                <w:szCs w:val="26"/>
                <w:lang w:eastAsia="en-US"/>
              </w:rPr>
              <w:t>10</w:t>
            </w:r>
          </w:p>
        </w:tc>
        <w:tc>
          <w:tcPr>
            <w:tcW w:w="1276" w:type="dxa"/>
            <w:tcBorders>
              <w:top w:val="nil"/>
              <w:left w:val="nil"/>
              <w:bottom w:val="single" w:sz="4" w:space="0" w:color="auto"/>
              <w:right w:val="single" w:sz="4" w:space="0" w:color="auto"/>
            </w:tcBorders>
            <w:vAlign w:val="center"/>
          </w:tcPr>
          <w:p w:rsidR="000F255E" w:rsidRPr="00BD62D2" w:rsidRDefault="000F255E" w:rsidP="002812E0">
            <w:pPr>
              <w:jc w:val="center"/>
              <w:rPr>
                <w:sz w:val="26"/>
                <w:szCs w:val="26"/>
                <w:lang w:eastAsia="en-US"/>
              </w:rPr>
            </w:pPr>
          </w:p>
        </w:tc>
        <w:tc>
          <w:tcPr>
            <w:tcW w:w="1560" w:type="dxa"/>
            <w:tcBorders>
              <w:top w:val="nil"/>
              <w:left w:val="nil"/>
              <w:bottom w:val="single" w:sz="4" w:space="0" w:color="auto"/>
              <w:right w:val="single" w:sz="4" w:space="0" w:color="auto"/>
            </w:tcBorders>
            <w:vAlign w:val="center"/>
          </w:tcPr>
          <w:p w:rsidR="000F255E" w:rsidRPr="00BD62D2" w:rsidRDefault="000F255E" w:rsidP="002812E0">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0F255E" w:rsidRPr="00BD62D2" w:rsidRDefault="000F255E" w:rsidP="002812E0">
            <w:pPr>
              <w:jc w:val="center"/>
              <w:rPr>
                <w:sz w:val="26"/>
                <w:szCs w:val="26"/>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0F255E" w:rsidRPr="00BD62D2" w:rsidRDefault="000F255E" w:rsidP="002812E0">
            <w:pPr>
              <w:jc w:val="center"/>
              <w:rPr>
                <w:sz w:val="26"/>
                <w:szCs w:val="26"/>
                <w:lang w:eastAsia="en-US"/>
              </w:rPr>
            </w:pPr>
          </w:p>
        </w:tc>
      </w:tr>
      <w:tr w:rsidR="00FE6A51" w:rsidRPr="00BD62D2" w:rsidTr="00303742">
        <w:trPr>
          <w:trHeight w:val="351"/>
        </w:trPr>
        <w:tc>
          <w:tcPr>
            <w:tcW w:w="9355" w:type="dxa"/>
            <w:gridSpan w:val="5"/>
            <w:tcBorders>
              <w:top w:val="nil"/>
              <w:left w:val="single" w:sz="4" w:space="0" w:color="auto"/>
              <w:bottom w:val="single" w:sz="4" w:space="0" w:color="auto"/>
              <w:right w:val="single" w:sz="4" w:space="0" w:color="auto"/>
            </w:tcBorders>
            <w:vAlign w:val="center"/>
          </w:tcPr>
          <w:p w:rsidR="00FE6A51" w:rsidRPr="00BD62D2" w:rsidRDefault="00FE6A51" w:rsidP="002812E0">
            <w:pPr>
              <w:jc w:val="center"/>
              <w:rPr>
                <w:sz w:val="26"/>
                <w:szCs w:val="26"/>
                <w:lang w:eastAsia="en-US"/>
              </w:rPr>
            </w:pPr>
            <w:r w:rsidRPr="00BD62D2">
              <w:rPr>
                <w:b/>
                <w:bCs/>
                <w:sz w:val="26"/>
                <w:szCs w:val="26"/>
                <w:lang w:eastAsia="en-US"/>
              </w:rPr>
              <w:t xml:space="preserve">TOTAL  </w:t>
            </w:r>
            <w:r>
              <w:rPr>
                <w:b/>
                <w:bCs/>
                <w:sz w:val="26"/>
                <w:szCs w:val="26"/>
                <w:lang w:eastAsia="en-US"/>
              </w:rPr>
              <w:t>lei (</w:t>
            </w:r>
            <w:r w:rsidRPr="00BD62D2">
              <w:rPr>
                <w:b/>
                <w:bCs/>
                <w:sz w:val="26"/>
                <w:szCs w:val="26"/>
                <w:lang w:eastAsia="en-US"/>
              </w:rPr>
              <w:t>fără TVA</w:t>
            </w:r>
            <w:r>
              <w:rPr>
                <w:b/>
                <w:bCs/>
                <w:sz w:val="26"/>
                <w:szCs w:val="26"/>
                <w:lang w:eastAsia="en-US"/>
              </w:rPr>
              <w:t>):</w:t>
            </w:r>
          </w:p>
        </w:tc>
        <w:tc>
          <w:tcPr>
            <w:tcW w:w="1560" w:type="dxa"/>
            <w:tcBorders>
              <w:top w:val="nil"/>
              <w:left w:val="nil"/>
              <w:bottom w:val="single" w:sz="4" w:space="0" w:color="auto"/>
              <w:right w:val="single" w:sz="4" w:space="0" w:color="auto"/>
            </w:tcBorders>
            <w:vAlign w:val="center"/>
          </w:tcPr>
          <w:p w:rsidR="00FE6A51" w:rsidRPr="00BD62D2" w:rsidRDefault="00FE6A51" w:rsidP="002812E0">
            <w:pPr>
              <w:jc w:val="center"/>
              <w:rPr>
                <w:sz w:val="26"/>
                <w:szCs w:val="26"/>
                <w:lang w:eastAsia="en-US"/>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rsidR="00FE6A51" w:rsidRPr="00BD62D2" w:rsidRDefault="00FE6A51" w:rsidP="002812E0">
            <w:pPr>
              <w:jc w:val="center"/>
              <w:rPr>
                <w:sz w:val="26"/>
                <w:szCs w:val="26"/>
                <w:lang w:eastAsia="en-US"/>
              </w:rPr>
            </w:pPr>
          </w:p>
        </w:tc>
      </w:tr>
    </w:tbl>
    <w:p w:rsidR="00ED0811" w:rsidRPr="00BD62D2" w:rsidRDefault="00ED0811" w:rsidP="00082A04">
      <w:pPr>
        <w:rPr>
          <w:sz w:val="26"/>
          <w:szCs w:val="26"/>
        </w:rPr>
      </w:pPr>
    </w:p>
    <w:p w:rsidR="00ED0811" w:rsidRPr="00BD62D2" w:rsidRDefault="00ED0811" w:rsidP="00082A04">
      <w:pPr>
        <w:rPr>
          <w:sz w:val="26"/>
          <w:szCs w:val="26"/>
        </w:rPr>
      </w:pPr>
    </w:p>
    <w:p w:rsidR="00ED0811" w:rsidRPr="00BD62D2" w:rsidRDefault="00ED0811"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ED0811" w:rsidRPr="007B1975" w:rsidRDefault="00ED0811" w:rsidP="00082A04">
      <w:pPr>
        <w:rPr>
          <w:color w:val="000000" w:themeColor="text1"/>
          <w:sz w:val="26"/>
          <w:szCs w:val="26"/>
        </w:rPr>
      </w:pPr>
      <w:r>
        <w:rPr>
          <w:sz w:val="26"/>
          <w:szCs w:val="26"/>
        </w:rPr>
        <w:tab/>
      </w:r>
      <w:r>
        <w:rPr>
          <w:sz w:val="26"/>
          <w:szCs w:val="26"/>
        </w:rPr>
        <w:tab/>
      </w:r>
      <w:r w:rsidRPr="005757CF">
        <w:rPr>
          <w:color w:val="FF0000"/>
          <w:sz w:val="26"/>
          <w:szCs w:val="26"/>
        </w:rPr>
        <w:t xml:space="preserve"> </w:t>
      </w:r>
      <w:r w:rsidRPr="007B1975">
        <w:rPr>
          <w:color w:val="000000" w:themeColor="text1"/>
          <w:sz w:val="26"/>
          <w:szCs w:val="26"/>
        </w:rPr>
        <w:t>DIRECTOR COMERCIAL</w:t>
      </w:r>
    </w:p>
    <w:p w:rsidR="00ED0811" w:rsidRPr="007B1975" w:rsidRDefault="00ED0811" w:rsidP="00082A04">
      <w:pPr>
        <w:rPr>
          <w:color w:val="000000" w:themeColor="text1"/>
          <w:sz w:val="26"/>
          <w:szCs w:val="26"/>
        </w:rPr>
      </w:pPr>
      <w:r w:rsidRPr="007B1975">
        <w:rPr>
          <w:color w:val="000000" w:themeColor="text1"/>
          <w:sz w:val="26"/>
          <w:szCs w:val="26"/>
        </w:rPr>
        <w:tab/>
      </w:r>
      <w:r w:rsidRPr="007B1975">
        <w:rPr>
          <w:color w:val="000000" w:themeColor="text1"/>
          <w:sz w:val="26"/>
          <w:szCs w:val="26"/>
        </w:rPr>
        <w:tab/>
        <w:t>Adrian Diaconu</w:t>
      </w:r>
    </w:p>
    <w:p w:rsidR="00ED0811" w:rsidRPr="007B1975" w:rsidRDefault="00ED0811" w:rsidP="00082A04">
      <w:pPr>
        <w:rPr>
          <w:color w:val="000000" w:themeColor="text1"/>
          <w:sz w:val="26"/>
          <w:szCs w:val="26"/>
        </w:rPr>
      </w:pPr>
    </w:p>
    <w:p w:rsidR="00ED0811" w:rsidRPr="007B1975" w:rsidRDefault="00ED0811" w:rsidP="00082A04">
      <w:pPr>
        <w:rPr>
          <w:color w:val="000000" w:themeColor="text1"/>
          <w:sz w:val="26"/>
          <w:szCs w:val="26"/>
          <w:lang w:val="fr-FR"/>
        </w:rPr>
      </w:pPr>
      <w:r w:rsidRPr="007B1975">
        <w:rPr>
          <w:color w:val="000000" w:themeColor="text1"/>
          <w:sz w:val="26"/>
          <w:szCs w:val="26"/>
        </w:rPr>
        <w:tab/>
      </w:r>
      <w:r w:rsidRPr="007B1975">
        <w:rPr>
          <w:color w:val="000000" w:themeColor="text1"/>
          <w:sz w:val="26"/>
          <w:szCs w:val="26"/>
        </w:rPr>
        <w:tab/>
        <w:t xml:space="preserve">SERVICIUL APROVIZIONARE </w:t>
      </w:r>
    </w:p>
    <w:p w:rsidR="00ED0811" w:rsidRPr="007B1975" w:rsidRDefault="00ED0811" w:rsidP="00082A04">
      <w:pPr>
        <w:rPr>
          <w:color w:val="000000" w:themeColor="text1"/>
          <w:sz w:val="26"/>
          <w:szCs w:val="26"/>
          <w:lang w:val="fr-FR"/>
        </w:rPr>
      </w:pPr>
      <w:r w:rsidRPr="007B1975">
        <w:rPr>
          <w:color w:val="000000" w:themeColor="text1"/>
          <w:sz w:val="26"/>
          <w:szCs w:val="26"/>
        </w:rPr>
        <w:tab/>
      </w:r>
      <w:r w:rsidRPr="007B1975">
        <w:rPr>
          <w:color w:val="000000" w:themeColor="text1"/>
          <w:sz w:val="26"/>
          <w:szCs w:val="26"/>
        </w:rPr>
        <w:tab/>
        <w:t xml:space="preserve">Sorin Vasilescu </w:t>
      </w:r>
    </w:p>
    <w:p w:rsidR="00EF4FFD" w:rsidRPr="007B1975" w:rsidRDefault="00ED0811" w:rsidP="00EF4FFD">
      <w:pPr>
        <w:rPr>
          <w:color w:val="000000" w:themeColor="text1"/>
          <w:sz w:val="26"/>
          <w:szCs w:val="26"/>
          <w:lang w:val="fr-FR"/>
        </w:rPr>
      </w:pPr>
      <w:r w:rsidRPr="007B1975">
        <w:rPr>
          <w:color w:val="000000" w:themeColor="text1"/>
          <w:sz w:val="26"/>
          <w:szCs w:val="26"/>
        </w:rPr>
        <w:tab/>
      </w:r>
      <w:r w:rsidRPr="007B1975">
        <w:rPr>
          <w:color w:val="000000" w:themeColor="text1"/>
          <w:sz w:val="26"/>
          <w:szCs w:val="26"/>
        </w:rPr>
        <w:tab/>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007B1975">
        <w:rPr>
          <w:sz w:val="26"/>
          <w:szCs w:val="26"/>
        </w:rPr>
        <w:t>,</w:t>
      </w:r>
      <w:r w:rsidR="007B1975">
        <w:rPr>
          <w:sz w:val="26"/>
          <w:szCs w:val="26"/>
        </w:rPr>
        <w:tab/>
      </w:r>
      <w:r w:rsidR="007B1975">
        <w:rPr>
          <w:sz w:val="26"/>
          <w:szCs w:val="26"/>
        </w:rPr>
        <w:tab/>
      </w:r>
      <w:r w:rsidR="007B1975">
        <w:rPr>
          <w:sz w:val="26"/>
          <w:szCs w:val="26"/>
        </w:rPr>
        <w:tab/>
      </w:r>
      <w:r w:rsidRPr="00BD62D2">
        <w:rPr>
          <w:sz w:val="26"/>
          <w:szCs w:val="26"/>
        </w:rPr>
        <w:t>Responsabil achiziţie</w:t>
      </w:r>
      <w:r>
        <w:rPr>
          <w:sz w:val="26"/>
          <w:szCs w:val="26"/>
        </w:rPr>
        <w:t>,</w:t>
      </w:r>
    </w:p>
    <w:p w:rsidR="00ED0811" w:rsidRDefault="007B1975" w:rsidP="00082A04">
      <w:pPr>
        <w:rPr>
          <w:color w:val="000000"/>
          <w:sz w:val="26"/>
          <w:szCs w:val="26"/>
        </w:rPr>
      </w:pPr>
      <w:r>
        <w:rPr>
          <w:color w:val="000000"/>
          <w:sz w:val="26"/>
          <w:szCs w:val="26"/>
        </w:rPr>
        <w:t xml:space="preserve">                      Monica Ionescu                             Gabriela Almaciu</w:t>
      </w:r>
    </w:p>
    <w:p w:rsidR="007B1975" w:rsidRPr="00BD62D2" w:rsidRDefault="007B1975" w:rsidP="00082A04">
      <w:pPr>
        <w:rPr>
          <w:color w:val="000000"/>
          <w:sz w:val="26"/>
          <w:szCs w:val="26"/>
        </w:rPr>
        <w:sectPr w:rsidR="007B1975" w:rsidRPr="00BD62D2" w:rsidSect="00FE6A51">
          <w:pgSz w:w="16838" w:h="11906" w:orient="landscape"/>
          <w:pgMar w:top="851" w:right="709" w:bottom="1418" w:left="340" w:header="709" w:footer="709" w:gutter="0"/>
          <w:pgNumType w:start="1"/>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ED0811" w:rsidRDefault="00ED0811" w:rsidP="00082A04">
      <w:pPr>
        <w:jc w:val="center"/>
        <w:rPr>
          <w:caps/>
          <w:color w:val="808080"/>
          <w:sz w:val="28"/>
          <w:szCs w:val="28"/>
        </w:rPr>
      </w:pPr>
    </w:p>
    <w:p w:rsidR="00ED0811" w:rsidRDefault="00ED0811"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7D7F99" w:rsidRDefault="007D7F99"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DA4CF0">
      <w:pPr>
        <w:jc w:val="center"/>
        <w:rPr>
          <w:b/>
          <w:sz w:val="26"/>
          <w:szCs w:val="26"/>
        </w:rPr>
      </w:pPr>
      <w:r w:rsidRPr="00BD62D2">
        <w:rPr>
          <w:b/>
          <w:sz w:val="26"/>
          <w:szCs w:val="26"/>
        </w:rPr>
        <w:t>„</w:t>
      </w:r>
      <w:r w:rsidR="000F255E">
        <w:rPr>
          <w:b/>
          <w:color w:val="000000"/>
          <w:sz w:val="26"/>
          <w:szCs w:val="26"/>
        </w:rPr>
        <w:t>Achizitie 10 mc rasini schimbatoare de ioni PUROLITE C100 Na in regim de urgenta pentru instalatia de deurizare CTE Sud</w:t>
      </w:r>
      <w:r w:rsidR="00DA4CF0" w:rsidRPr="007912AF">
        <w:rPr>
          <w:b/>
          <w:color w:val="000000"/>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7B1975" w:rsidRDefault="00ED0811" w:rsidP="00082A04">
      <w:pPr>
        <w:rPr>
          <w:color w:val="000000" w:themeColor="text1"/>
          <w:sz w:val="26"/>
          <w:szCs w:val="26"/>
        </w:rPr>
      </w:pPr>
      <w:r w:rsidRPr="00DE3C17">
        <w:rPr>
          <w:sz w:val="26"/>
          <w:szCs w:val="26"/>
        </w:rPr>
        <w:t xml:space="preserve">CAP. 6. </w:t>
      </w:r>
      <w:r w:rsidRPr="007B1975">
        <w:rPr>
          <w:color w:val="000000" w:themeColor="text1"/>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w:t>
      </w:r>
      <w:r w:rsidR="00D8552B">
        <w:rPr>
          <w:sz w:val="26"/>
          <w:szCs w:val="26"/>
        </w:rPr>
        <w:t xml:space="preserve"> </w:t>
      </w:r>
      <w:r w:rsidRPr="00DE3C17">
        <w:rPr>
          <w:sz w:val="26"/>
          <w:szCs w:val="26"/>
        </w:rPr>
        <w:t>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w:t>
      </w:r>
      <w:r w:rsidR="00D8552B">
        <w:rPr>
          <w:sz w:val="26"/>
          <w:szCs w:val="26"/>
        </w:rPr>
        <w:t xml:space="preserve"> </w:t>
      </w:r>
      <w:r w:rsidRPr="00DE3C17">
        <w:rPr>
          <w:sz w:val="26"/>
          <w:szCs w:val="26"/>
        </w:rPr>
        <w:t>2</w:t>
      </w:r>
      <w:r w:rsidR="00D8552B">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D8552B">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0F255E" w:rsidRDefault="00ED0811" w:rsidP="00082A04">
      <w:pPr>
        <w:ind w:left="900"/>
      </w:pPr>
      <w:r>
        <w:t xml:space="preserve"> </w:t>
      </w:r>
      <w:r>
        <w:tab/>
      </w:r>
      <w:r>
        <w:tab/>
      </w:r>
      <w:r>
        <w:tab/>
      </w:r>
    </w:p>
    <w:p w:rsidR="00ED0811" w:rsidRDefault="00ED0811" w:rsidP="00082A04">
      <w:pPr>
        <w:ind w:left="900"/>
        <w:rPr>
          <w:u w:val="single"/>
        </w:rPr>
      </w:pPr>
      <w:r>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0F255E" w:rsidRDefault="000F255E" w:rsidP="00082A04">
      <w:pPr>
        <w:ind w:left="900"/>
      </w:pP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rPr>
          <w:caps/>
        </w:rPr>
      </w:pPr>
      <w:r>
        <w:rPr>
          <w:caps/>
        </w:rPr>
        <w:t>Derulator contract,</w:t>
      </w:r>
    </w:p>
    <w:p w:rsidR="00DA4CF0" w:rsidRDefault="00DA4CF0" w:rsidP="00EF4FFD">
      <w:pPr>
        <w:ind w:left="900"/>
        <w:jc w:val="both"/>
      </w:pPr>
      <w:r>
        <w:rPr>
          <w:color w:val="000000"/>
          <w:sz w:val="26"/>
          <w:szCs w:val="26"/>
        </w:rPr>
        <w:t>Monica Ionescu</w:t>
      </w:r>
    </w:p>
    <w:p w:rsidR="00ED0811" w:rsidRDefault="00ED0811" w:rsidP="00082A04">
      <w:pPr>
        <w:ind w:left="900"/>
        <w:jc w:val="both"/>
      </w:pPr>
    </w:p>
    <w:p w:rsidR="000F255E" w:rsidRDefault="000F255E" w:rsidP="00082A04">
      <w:pPr>
        <w:ind w:left="900"/>
        <w:jc w:val="both"/>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DA4CF0" w:rsidRPr="002F56D9" w:rsidRDefault="00DA4CF0" w:rsidP="00082A04">
      <w:pPr>
        <w:ind w:left="192" w:firstLine="708"/>
        <w:rPr>
          <w:sz w:val="26"/>
          <w:szCs w:val="26"/>
        </w:rPr>
      </w:pPr>
      <w:r>
        <w:t>Virginia Ioanitescu</w:t>
      </w:r>
    </w:p>
    <w:p w:rsidR="00ED0811" w:rsidRPr="00082A04" w:rsidRDefault="00ED0811" w:rsidP="00082A04">
      <w:pPr>
        <w:rPr>
          <w:szCs w:val="26"/>
        </w:rPr>
      </w:pPr>
    </w:p>
    <w:sectPr w:rsidR="00ED0811" w:rsidRPr="00082A04"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4C0" w:rsidRDefault="00B814C0">
      <w:r>
        <w:separator/>
      </w:r>
    </w:p>
  </w:endnote>
  <w:endnote w:type="continuationSeparator" w:id="0">
    <w:p w:rsidR="00B814C0" w:rsidRDefault="00B814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4C0" w:rsidRDefault="00D85680" w:rsidP="00012CCD">
    <w:pPr>
      <w:pStyle w:val="Footer"/>
      <w:framePr w:wrap="around" w:vAnchor="text" w:hAnchor="margin" w:xAlign="center" w:y="1"/>
      <w:rPr>
        <w:rStyle w:val="PageNumber"/>
      </w:rPr>
    </w:pPr>
    <w:r>
      <w:rPr>
        <w:rStyle w:val="PageNumber"/>
      </w:rPr>
      <w:fldChar w:fldCharType="begin"/>
    </w:r>
    <w:r w:rsidR="00B814C0">
      <w:rPr>
        <w:rStyle w:val="PageNumber"/>
      </w:rPr>
      <w:instrText xml:space="preserve">PAGE  </w:instrText>
    </w:r>
    <w:r>
      <w:rPr>
        <w:rStyle w:val="PageNumber"/>
      </w:rPr>
      <w:fldChar w:fldCharType="end"/>
    </w:r>
  </w:p>
  <w:p w:rsidR="00B814C0" w:rsidRDefault="00B814C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4C0" w:rsidRDefault="00D85680" w:rsidP="000D4B37">
    <w:pPr>
      <w:pStyle w:val="Footer"/>
      <w:framePr w:wrap="around" w:vAnchor="text" w:hAnchor="page" w:x="9721" w:y="4"/>
      <w:rPr>
        <w:rStyle w:val="PageNumber"/>
      </w:rPr>
    </w:pPr>
    <w:r>
      <w:rPr>
        <w:rStyle w:val="PageNumber"/>
      </w:rPr>
      <w:fldChar w:fldCharType="begin"/>
    </w:r>
    <w:r w:rsidR="00B814C0">
      <w:rPr>
        <w:rStyle w:val="PageNumber"/>
      </w:rPr>
      <w:instrText xml:space="preserve">PAGE  </w:instrText>
    </w:r>
    <w:r>
      <w:rPr>
        <w:rStyle w:val="PageNumber"/>
      </w:rPr>
      <w:fldChar w:fldCharType="separate"/>
    </w:r>
    <w:r w:rsidR="00690139">
      <w:rPr>
        <w:rStyle w:val="PageNumber"/>
        <w:noProof/>
      </w:rPr>
      <w:t>7</w:t>
    </w:r>
    <w:r>
      <w:rPr>
        <w:rStyle w:val="PageNumber"/>
      </w:rPr>
      <w:fldChar w:fldCharType="end"/>
    </w:r>
  </w:p>
  <w:p w:rsidR="00B814C0" w:rsidRPr="002548E6" w:rsidRDefault="00B814C0" w:rsidP="002548E6">
    <w:pPr>
      <w:pStyle w:val="Footer"/>
      <w:ind w:right="360"/>
      <w:rPr>
        <w:sz w:val="16"/>
        <w:szCs w:val="16"/>
        <w:lang w:val="en-US"/>
      </w:rPr>
    </w:pPr>
    <w:r>
      <w:rPr>
        <w:sz w:val="16"/>
        <w:szCs w:val="16"/>
        <w:lang w:val="en-US"/>
      </w:rPr>
      <w:t>Red. ELCEN-SA2/</w:t>
    </w:r>
    <w:r>
      <w:rPr>
        <w:sz w:val="16"/>
        <w:szCs w:val="16"/>
      </w:rPr>
      <w:t xml:space="preserve"> </w:t>
    </w:r>
    <w:r>
      <w:rPr>
        <w:sz w:val="16"/>
        <w:szCs w:val="16"/>
      </w:rPr>
      <w:t>Rasini schimbatoare de ioni/</w:t>
    </w:r>
    <w:proofErr w:type="spellStart"/>
    <w:r>
      <w:rPr>
        <w:sz w:val="16"/>
        <w:szCs w:val="16"/>
        <w:lang w:val="en-US"/>
      </w:rPr>
      <w:t>sept</w:t>
    </w:r>
    <w:proofErr w:type="spellEnd"/>
    <w:r>
      <w:rPr>
        <w:sz w:val="16"/>
        <w:szCs w:val="16"/>
        <w:lang w:val="en-US"/>
      </w:rPr>
      <w:t>.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4C0" w:rsidRPr="002548E6" w:rsidRDefault="00B814C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814C0" w:rsidRPr="00186476" w:rsidRDefault="00B814C0"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4C0" w:rsidRDefault="00D85680" w:rsidP="00012CCD">
    <w:pPr>
      <w:pStyle w:val="Footer"/>
      <w:framePr w:wrap="around" w:vAnchor="text" w:hAnchor="margin" w:xAlign="center" w:y="1"/>
      <w:rPr>
        <w:rStyle w:val="PageNumber"/>
      </w:rPr>
    </w:pPr>
    <w:r>
      <w:rPr>
        <w:rStyle w:val="PageNumber"/>
      </w:rPr>
      <w:fldChar w:fldCharType="begin"/>
    </w:r>
    <w:r w:rsidR="00B814C0">
      <w:rPr>
        <w:rStyle w:val="PageNumber"/>
      </w:rPr>
      <w:instrText xml:space="preserve">PAGE  </w:instrText>
    </w:r>
    <w:r>
      <w:rPr>
        <w:rStyle w:val="PageNumber"/>
      </w:rPr>
      <w:fldChar w:fldCharType="end"/>
    </w:r>
  </w:p>
  <w:p w:rsidR="00B814C0" w:rsidRDefault="00B814C0"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4C0" w:rsidRDefault="00D85680" w:rsidP="00012CCD">
    <w:pPr>
      <w:pStyle w:val="Footer"/>
      <w:framePr w:wrap="around" w:vAnchor="text" w:hAnchor="margin" w:xAlign="center" w:y="1"/>
      <w:rPr>
        <w:rStyle w:val="PageNumber"/>
      </w:rPr>
    </w:pPr>
    <w:r>
      <w:rPr>
        <w:rStyle w:val="PageNumber"/>
      </w:rPr>
      <w:fldChar w:fldCharType="begin"/>
    </w:r>
    <w:r w:rsidR="00B814C0">
      <w:rPr>
        <w:rStyle w:val="PageNumber"/>
      </w:rPr>
      <w:instrText xml:space="preserve">PAGE  </w:instrText>
    </w:r>
    <w:r>
      <w:rPr>
        <w:rStyle w:val="PageNumber"/>
      </w:rPr>
      <w:fldChar w:fldCharType="separate"/>
    </w:r>
    <w:r w:rsidR="00690139">
      <w:rPr>
        <w:rStyle w:val="PageNumber"/>
        <w:noProof/>
      </w:rPr>
      <w:t>14</w:t>
    </w:r>
    <w:r>
      <w:rPr>
        <w:rStyle w:val="PageNumber"/>
      </w:rPr>
      <w:fldChar w:fldCharType="end"/>
    </w:r>
  </w:p>
  <w:p w:rsidR="00B814C0" w:rsidRPr="002548E6" w:rsidRDefault="00B814C0" w:rsidP="002548E6">
    <w:pPr>
      <w:pStyle w:val="Footer"/>
      <w:ind w:right="360"/>
      <w:rPr>
        <w:sz w:val="16"/>
        <w:szCs w:val="16"/>
        <w:lang w:val="en-US"/>
      </w:rPr>
    </w:pPr>
    <w:r>
      <w:rPr>
        <w:sz w:val="16"/>
        <w:szCs w:val="16"/>
        <w:lang w:val="en-US"/>
      </w:rPr>
      <w:t>Red. ELCEN-SA/</w:t>
    </w:r>
    <w:proofErr w:type="spellStart"/>
    <w:r>
      <w:rPr>
        <w:sz w:val="16"/>
        <w:szCs w:val="16"/>
        <w:lang w:val="en-US"/>
      </w:rPr>
      <w:t>sept</w:t>
    </w:r>
    <w:proofErr w:type="spellEnd"/>
    <w:r>
      <w:rPr>
        <w:sz w:val="16"/>
        <w:szCs w:val="16"/>
        <w:lang w:val="en-US"/>
      </w:rPr>
      <w:t xml:space="preserve"> 2018</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4C0" w:rsidRPr="002548E6" w:rsidRDefault="00B814C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814C0" w:rsidRPr="00186476" w:rsidRDefault="00B814C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4C0" w:rsidRDefault="00B814C0">
      <w:r>
        <w:separator/>
      </w:r>
    </w:p>
  </w:footnote>
  <w:footnote w:type="continuationSeparator" w:id="0">
    <w:p w:rsidR="00B814C0" w:rsidRDefault="00B814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5535422"/>
    <w:multiLevelType w:val="singleLevel"/>
    <w:tmpl w:val="C07E2C34"/>
    <w:lvl w:ilvl="0">
      <w:start w:val="1"/>
      <w:numFmt w:val="lowerLetter"/>
      <w:lvlText w:val="%1)"/>
      <w:lvlJc w:val="left"/>
      <w:pPr>
        <w:tabs>
          <w:tab w:val="num" w:pos="1080"/>
        </w:tabs>
        <w:ind w:left="1080" w:hanging="360"/>
      </w:pPr>
      <w:rPr>
        <w:rFonts w:cs="Times New Roman" w:hint="default"/>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7"/>
  </w:num>
  <w:num w:numId="3">
    <w:abstractNumId w:val="2"/>
  </w:num>
  <w:num w:numId="4">
    <w:abstractNumId w:val="0"/>
  </w:num>
  <w:num w:numId="5">
    <w:abstractNumId w:val="4"/>
  </w:num>
  <w:num w:numId="6">
    <w:abstractNumId w:val="5"/>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2BF2"/>
    <w:rsid w:val="000A315F"/>
    <w:rsid w:val="000A3353"/>
    <w:rsid w:val="000A5237"/>
    <w:rsid w:val="000B23FA"/>
    <w:rsid w:val="000B3C25"/>
    <w:rsid w:val="000B659B"/>
    <w:rsid w:val="000C3DB9"/>
    <w:rsid w:val="000C4B6E"/>
    <w:rsid w:val="000C5E1B"/>
    <w:rsid w:val="000D11C5"/>
    <w:rsid w:val="000D159F"/>
    <w:rsid w:val="000D4B37"/>
    <w:rsid w:val="000D511B"/>
    <w:rsid w:val="000D7148"/>
    <w:rsid w:val="000D73EC"/>
    <w:rsid w:val="000E0D08"/>
    <w:rsid w:val="000E0E8A"/>
    <w:rsid w:val="000E306A"/>
    <w:rsid w:val="000E7A34"/>
    <w:rsid w:val="000F0F50"/>
    <w:rsid w:val="000F255E"/>
    <w:rsid w:val="000F2CE2"/>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44A4F"/>
    <w:rsid w:val="00154986"/>
    <w:rsid w:val="001572AA"/>
    <w:rsid w:val="00161175"/>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41B7"/>
    <w:rsid w:val="001C4ACF"/>
    <w:rsid w:val="001C62F4"/>
    <w:rsid w:val="001D2C2C"/>
    <w:rsid w:val="001D4967"/>
    <w:rsid w:val="001D4A38"/>
    <w:rsid w:val="001D5893"/>
    <w:rsid w:val="001D61CB"/>
    <w:rsid w:val="001D70E1"/>
    <w:rsid w:val="001E1329"/>
    <w:rsid w:val="001E18DE"/>
    <w:rsid w:val="001E1C9D"/>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0B5A"/>
    <w:rsid w:val="0028122D"/>
    <w:rsid w:val="002812E0"/>
    <w:rsid w:val="00283583"/>
    <w:rsid w:val="00285CCF"/>
    <w:rsid w:val="002875DC"/>
    <w:rsid w:val="002916B4"/>
    <w:rsid w:val="002939EB"/>
    <w:rsid w:val="00293CFE"/>
    <w:rsid w:val="00295B13"/>
    <w:rsid w:val="00296014"/>
    <w:rsid w:val="002960D0"/>
    <w:rsid w:val="002A1155"/>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5F04"/>
    <w:rsid w:val="002F6522"/>
    <w:rsid w:val="002F6A66"/>
    <w:rsid w:val="002F70AF"/>
    <w:rsid w:val="002F75E9"/>
    <w:rsid w:val="00300FB5"/>
    <w:rsid w:val="0030118C"/>
    <w:rsid w:val="00303742"/>
    <w:rsid w:val="003048CB"/>
    <w:rsid w:val="00304B5D"/>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4E4D"/>
    <w:rsid w:val="00346FF5"/>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B4E76"/>
    <w:rsid w:val="003C0551"/>
    <w:rsid w:val="003C3759"/>
    <w:rsid w:val="003C3AF7"/>
    <w:rsid w:val="003C66F2"/>
    <w:rsid w:val="003C6F89"/>
    <w:rsid w:val="003C7BFB"/>
    <w:rsid w:val="003D1E1F"/>
    <w:rsid w:val="003E01F8"/>
    <w:rsid w:val="003E0EB2"/>
    <w:rsid w:val="003E2513"/>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5D"/>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12C"/>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4F5836"/>
    <w:rsid w:val="00501477"/>
    <w:rsid w:val="00507DB1"/>
    <w:rsid w:val="00507EC0"/>
    <w:rsid w:val="005102D6"/>
    <w:rsid w:val="005114BB"/>
    <w:rsid w:val="005141CB"/>
    <w:rsid w:val="0051549A"/>
    <w:rsid w:val="005162E9"/>
    <w:rsid w:val="005178B5"/>
    <w:rsid w:val="005229E2"/>
    <w:rsid w:val="00523EAD"/>
    <w:rsid w:val="0052521C"/>
    <w:rsid w:val="00526AFF"/>
    <w:rsid w:val="005301F3"/>
    <w:rsid w:val="005315B0"/>
    <w:rsid w:val="00531D1D"/>
    <w:rsid w:val="00532325"/>
    <w:rsid w:val="00533E26"/>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37376"/>
    <w:rsid w:val="006408E1"/>
    <w:rsid w:val="0064116F"/>
    <w:rsid w:val="006420A8"/>
    <w:rsid w:val="00646816"/>
    <w:rsid w:val="00646C57"/>
    <w:rsid w:val="00651723"/>
    <w:rsid w:val="00661796"/>
    <w:rsid w:val="00664214"/>
    <w:rsid w:val="0067022B"/>
    <w:rsid w:val="006724F7"/>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0139"/>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3C4E"/>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10D9"/>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A48"/>
    <w:rsid w:val="007878F8"/>
    <w:rsid w:val="00790190"/>
    <w:rsid w:val="007912AF"/>
    <w:rsid w:val="00797B73"/>
    <w:rsid w:val="007A0496"/>
    <w:rsid w:val="007A06BB"/>
    <w:rsid w:val="007A12CB"/>
    <w:rsid w:val="007A19C0"/>
    <w:rsid w:val="007A3178"/>
    <w:rsid w:val="007A6A12"/>
    <w:rsid w:val="007B07F4"/>
    <w:rsid w:val="007B1975"/>
    <w:rsid w:val="007B2496"/>
    <w:rsid w:val="007B35FB"/>
    <w:rsid w:val="007B6DF3"/>
    <w:rsid w:val="007C000E"/>
    <w:rsid w:val="007C2434"/>
    <w:rsid w:val="007D28CC"/>
    <w:rsid w:val="007D2C75"/>
    <w:rsid w:val="007D2F2B"/>
    <w:rsid w:val="007D38B5"/>
    <w:rsid w:val="007D7EA3"/>
    <w:rsid w:val="007D7F99"/>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0A52"/>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5331"/>
    <w:rsid w:val="008F7CEE"/>
    <w:rsid w:val="00900063"/>
    <w:rsid w:val="009009B4"/>
    <w:rsid w:val="00901A9F"/>
    <w:rsid w:val="009072CE"/>
    <w:rsid w:val="00914569"/>
    <w:rsid w:val="00914C3C"/>
    <w:rsid w:val="009159AE"/>
    <w:rsid w:val="00916EA4"/>
    <w:rsid w:val="00917CDB"/>
    <w:rsid w:val="00921664"/>
    <w:rsid w:val="00922688"/>
    <w:rsid w:val="00923DB3"/>
    <w:rsid w:val="00924DB5"/>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0F4"/>
    <w:rsid w:val="009A6845"/>
    <w:rsid w:val="009B139F"/>
    <w:rsid w:val="009B1999"/>
    <w:rsid w:val="009B1F20"/>
    <w:rsid w:val="009B49B1"/>
    <w:rsid w:val="009B6AFB"/>
    <w:rsid w:val="009C21E8"/>
    <w:rsid w:val="009C4724"/>
    <w:rsid w:val="009D0783"/>
    <w:rsid w:val="009D3BF8"/>
    <w:rsid w:val="009D43AD"/>
    <w:rsid w:val="009D6816"/>
    <w:rsid w:val="009D690C"/>
    <w:rsid w:val="009E0B78"/>
    <w:rsid w:val="009E1568"/>
    <w:rsid w:val="009E1E2A"/>
    <w:rsid w:val="009E30AF"/>
    <w:rsid w:val="009E4F3D"/>
    <w:rsid w:val="009E5235"/>
    <w:rsid w:val="009E5550"/>
    <w:rsid w:val="009E5588"/>
    <w:rsid w:val="009E6E54"/>
    <w:rsid w:val="009F0497"/>
    <w:rsid w:val="009F0810"/>
    <w:rsid w:val="009F0CA8"/>
    <w:rsid w:val="009F2CEA"/>
    <w:rsid w:val="009F71D5"/>
    <w:rsid w:val="00A0022F"/>
    <w:rsid w:val="00A006B8"/>
    <w:rsid w:val="00A00AAB"/>
    <w:rsid w:val="00A045EC"/>
    <w:rsid w:val="00A06A06"/>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12F"/>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5CE9"/>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CF7"/>
    <w:rsid w:val="00B05C9D"/>
    <w:rsid w:val="00B06DB3"/>
    <w:rsid w:val="00B07224"/>
    <w:rsid w:val="00B1167A"/>
    <w:rsid w:val="00B13828"/>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4C0"/>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8552B"/>
    <w:rsid w:val="00D85680"/>
    <w:rsid w:val="00D9014A"/>
    <w:rsid w:val="00D92831"/>
    <w:rsid w:val="00D94698"/>
    <w:rsid w:val="00D94D25"/>
    <w:rsid w:val="00DA00A5"/>
    <w:rsid w:val="00DA2156"/>
    <w:rsid w:val="00DA43DF"/>
    <w:rsid w:val="00DA4543"/>
    <w:rsid w:val="00DA4CF0"/>
    <w:rsid w:val="00DA5A02"/>
    <w:rsid w:val="00DA63E1"/>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3C2"/>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0AB0"/>
    <w:rsid w:val="00F02F88"/>
    <w:rsid w:val="00F039F5"/>
    <w:rsid w:val="00F03F31"/>
    <w:rsid w:val="00F04BB5"/>
    <w:rsid w:val="00F04D63"/>
    <w:rsid w:val="00F05A4F"/>
    <w:rsid w:val="00F05F4B"/>
    <w:rsid w:val="00F114BF"/>
    <w:rsid w:val="00F12810"/>
    <w:rsid w:val="00F13100"/>
    <w:rsid w:val="00F13955"/>
    <w:rsid w:val="00F17398"/>
    <w:rsid w:val="00F2016E"/>
    <w:rsid w:val="00F215D9"/>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6A51"/>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s>
</file>

<file path=word/webSettings.xml><?xml version="1.0" encoding="utf-8"?>
<w:webSettings xmlns:r="http://schemas.openxmlformats.org/officeDocument/2006/relationships" xmlns:w="http://schemas.openxmlformats.org/wordprocessingml/2006/main">
  <w:divs>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13</Pages>
  <Words>4558</Words>
  <Characters>28901</Characters>
  <Application>Microsoft Office Word</Application>
  <DocSecurity>0</DocSecurity>
  <Lines>240</Lines>
  <Paragraphs>66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22</cp:revision>
  <cp:lastPrinted>2018-09-11T11:16:00Z</cp:lastPrinted>
  <dcterms:created xsi:type="dcterms:W3CDTF">2018-09-12T09:58:00Z</dcterms:created>
  <dcterms:modified xsi:type="dcterms:W3CDTF">2018-09-12T11:51:00Z</dcterms:modified>
</cp:coreProperties>
</file>